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2E5" w:rsidRDefault="00CE72E5" w:rsidP="00CE72E5">
      <w:pPr>
        <w:jc w:val="center"/>
        <w:rPr>
          <w:rFonts w:ascii="Times New Roman" w:hAnsi="Times New Roman" w:cs="Times New Roman"/>
          <w:b/>
          <w:sz w:val="24"/>
          <w:szCs w:val="24"/>
          <w:u w:val="single"/>
        </w:rPr>
      </w:pPr>
      <w:r>
        <w:rPr>
          <w:rFonts w:ascii="Times New Roman" w:hAnsi="Times New Roman" w:cs="Times New Roman"/>
          <w:b/>
          <w:sz w:val="24"/>
          <w:szCs w:val="24"/>
          <w:u w:val="single"/>
        </w:rPr>
        <w:t>Детска градина ,,Гергана’’ с.Садовец, общ.Д. Дъбник, обл.Плевен</w:t>
      </w:r>
    </w:p>
    <w:p w:rsidR="00CE72E5" w:rsidRDefault="00CE72E5" w:rsidP="00CE72E5">
      <w:pPr>
        <w:jc w:val="center"/>
        <w:rPr>
          <w:rFonts w:ascii="Times New Roman" w:hAnsi="Times New Roman" w:cs="Times New Roman"/>
          <w:sz w:val="24"/>
          <w:szCs w:val="24"/>
        </w:rPr>
      </w:pPr>
      <w:r>
        <w:rPr>
          <w:rFonts w:ascii="Times New Roman" w:hAnsi="Times New Roman" w:cs="Times New Roman"/>
          <w:sz w:val="24"/>
          <w:szCs w:val="24"/>
        </w:rPr>
        <w:t>ул.,, Стефан</w:t>
      </w:r>
      <w:r w:rsidR="00592001">
        <w:rPr>
          <w:rFonts w:ascii="Times New Roman" w:hAnsi="Times New Roman" w:cs="Times New Roman"/>
          <w:sz w:val="24"/>
          <w:szCs w:val="24"/>
        </w:rPr>
        <w:t xml:space="preserve"> Караджа’’№ 14, тел.0879992807</w:t>
      </w:r>
      <w:r>
        <w:rPr>
          <w:rFonts w:ascii="Times New Roman" w:hAnsi="Times New Roman" w:cs="Times New Roman"/>
          <w:sz w:val="24"/>
          <w:szCs w:val="24"/>
        </w:rPr>
        <w:t>, e-mail: cdg_sadovec@abv.bg</w:t>
      </w:r>
    </w:p>
    <w:p w:rsidR="004C5B64" w:rsidRDefault="00CE72E5">
      <w:pPr>
        <w:rPr>
          <w:rFonts w:ascii="Times New Roman" w:hAnsi="Times New Roman" w:cs="Times New Roman"/>
          <w:sz w:val="28"/>
          <w:szCs w:val="28"/>
        </w:rPr>
      </w:pPr>
      <w:r>
        <w:rPr>
          <w:rFonts w:ascii="Times New Roman" w:hAnsi="Times New Roman" w:cs="Times New Roman"/>
          <w:sz w:val="28"/>
          <w:szCs w:val="28"/>
        </w:rPr>
        <w:t xml:space="preserve">   </w:t>
      </w:r>
    </w:p>
    <w:p w:rsidR="00CE72E5" w:rsidRDefault="00CE72E5">
      <w:pPr>
        <w:rPr>
          <w:rFonts w:ascii="Times New Roman" w:hAnsi="Times New Roman" w:cs="Times New Roman"/>
          <w:sz w:val="28"/>
          <w:szCs w:val="28"/>
        </w:rPr>
      </w:pPr>
    </w:p>
    <w:p w:rsidR="00CE72E5" w:rsidRPr="00DF4090" w:rsidRDefault="00CE72E5">
      <w:pPr>
        <w:rPr>
          <w:rFonts w:ascii="Times New Roman" w:hAnsi="Times New Roman" w:cs="Times New Roman"/>
          <w:sz w:val="24"/>
          <w:szCs w:val="24"/>
          <w:lang w:val="bg-BG"/>
        </w:rPr>
      </w:pPr>
      <w:r>
        <w:rPr>
          <w:rFonts w:ascii="Times New Roman" w:hAnsi="Times New Roman" w:cs="Times New Roman"/>
          <w:sz w:val="28"/>
          <w:szCs w:val="28"/>
        </w:rPr>
        <w:t xml:space="preserve"> </w:t>
      </w:r>
      <w:r w:rsidR="00675256">
        <w:rPr>
          <w:rFonts w:ascii="Times New Roman" w:hAnsi="Times New Roman" w:cs="Times New Roman"/>
          <w:sz w:val="24"/>
          <w:szCs w:val="24"/>
          <w:lang w:val="bg-BG"/>
        </w:rPr>
        <w:t>Утвърждавам:</w:t>
      </w:r>
      <w:r w:rsidRPr="00DF4090">
        <w:rPr>
          <w:rFonts w:ascii="Times New Roman" w:hAnsi="Times New Roman" w:cs="Times New Roman"/>
          <w:sz w:val="24"/>
          <w:szCs w:val="24"/>
        </w:rPr>
        <w:t xml:space="preserve">                                                                                    </w:t>
      </w:r>
    </w:p>
    <w:p w:rsidR="00CE72E5" w:rsidRPr="00DF4090" w:rsidRDefault="00675256">
      <w:pPr>
        <w:rPr>
          <w:rFonts w:ascii="Times New Roman" w:hAnsi="Times New Roman" w:cs="Times New Roman"/>
          <w:sz w:val="24"/>
          <w:szCs w:val="24"/>
          <w:lang w:val="bg-BG"/>
        </w:rPr>
      </w:pPr>
      <w:r>
        <w:rPr>
          <w:rFonts w:ascii="Times New Roman" w:hAnsi="Times New Roman" w:cs="Times New Roman"/>
          <w:sz w:val="24"/>
          <w:szCs w:val="24"/>
        </w:rPr>
        <w:t xml:space="preserve"> </w:t>
      </w:r>
      <w:bookmarkStart w:id="0" w:name="_GoBack"/>
      <w:bookmarkEnd w:id="0"/>
      <w:r w:rsidR="00CE72E5" w:rsidRPr="00DF4090">
        <w:rPr>
          <w:rFonts w:ascii="Times New Roman" w:hAnsi="Times New Roman" w:cs="Times New Roman"/>
          <w:sz w:val="24"/>
          <w:szCs w:val="24"/>
          <w:lang w:val="bg-BG"/>
        </w:rPr>
        <w:t>Директор:……………….</w:t>
      </w:r>
    </w:p>
    <w:p w:rsidR="00CE72E5" w:rsidRPr="00DF4090" w:rsidRDefault="00CE72E5">
      <w:pPr>
        <w:rPr>
          <w:rFonts w:ascii="Times New Roman" w:hAnsi="Times New Roman" w:cs="Times New Roman"/>
          <w:sz w:val="24"/>
          <w:szCs w:val="24"/>
          <w:lang w:val="bg-BG"/>
        </w:rPr>
      </w:pPr>
      <w:r w:rsidRPr="00DF4090">
        <w:rPr>
          <w:rFonts w:ascii="Times New Roman" w:hAnsi="Times New Roman" w:cs="Times New Roman"/>
          <w:sz w:val="24"/>
          <w:szCs w:val="24"/>
          <w:lang w:val="bg-BG"/>
        </w:rPr>
        <w:t xml:space="preserve">                ( Мая Петкова)</w:t>
      </w:r>
    </w:p>
    <w:p w:rsidR="00CE72E5" w:rsidRDefault="00CE72E5">
      <w:pPr>
        <w:rPr>
          <w:rFonts w:ascii="Times New Roman" w:hAnsi="Times New Roman" w:cs="Times New Roman"/>
          <w:sz w:val="28"/>
          <w:szCs w:val="28"/>
          <w:lang w:val="bg-BG"/>
        </w:rPr>
      </w:pPr>
    </w:p>
    <w:p w:rsidR="00CE72E5" w:rsidRDefault="00CE72E5">
      <w:pPr>
        <w:rPr>
          <w:rFonts w:ascii="Times New Roman" w:hAnsi="Times New Roman" w:cs="Times New Roman"/>
          <w:sz w:val="28"/>
          <w:szCs w:val="28"/>
          <w:lang w:val="bg-BG"/>
        </w:rPr>
      </w:pPr>
    </w:p>
    <w:p w:rsidR="00CE72E5" w:rsidRPr="00DF4090" w:rsidRDefault="00CE72E5" w:rsidP="00CE72E5">
      <w:pPr>
        <w:jc w:val="center"/>
        <w:rPr>
          <w:rFonts w:ascii="Times New Roman" w:hAnsi="Times New Roman" w:cs="Times New Roman"/>
          <w:b/>
          <w:sz w:val="40"/>
          <w:szCs w:val="40"/>
          <w:lang w:val="bg-BG"/>
        </w:rPr>
      </w:pPr>
      <w:r w:rsidRPr="00DF4090">
        <w:rPr>
          <w:rFonts w:ascii="Times New Roman" w:hAnsi="Times New Roman" w:cs="Times New Roman"/>
          <w:b/>
          <w:sz w:val="40"/>
          <w:szCs w:val="40"/>
          <w:lang w:val="bg-BG"/>
        </w:rPr>
        <w:t xml:space="preserve">Програмна система  на </w:t>
      </w:r>
    </w:p>
    <w:p w:rsidR="00CE72E5" w:rsidRPr="00DF4090" w:rsidRDefault="00CE72E5" w:rsidP="00CE72E5">
      <w:pPr>
        <w:jc w:val="center"/>
        <w:rPr>
          <w:rFonts w:ascii="Times New Roman" w:hAnsi="Times New Roman" w:cs="Times New Roman"/>
          <w:b/>
          <w:sz w:val="40"/>
          <w:szCs w:val="40"/>
          <w:lang w:val="bg-BG"/>
        </w:rPr>
      </w:pPr>
      <w:r w:rsidRPr="00DF4090">
        <w:rPr>
          <w:rFonts w:ascii="Times New Roman" w:hAnsi="Times New Roman" w:cs="Times New Roman"/>
          <w:b/>
          <w:sz w:val="40"/>
          <w:szCs w:val="40"/>
          <w:lang w:val="bg-BG"/>
        </w:rPr>
        <w:t>ДГ ,,Гергана‘‘</w:t>
      </w:r>
    </w:p>
    <w:p w:rsidR="00CE72E5" w:rsidRDefault="00CE72E5" w:rsidP="00CE72E5">
      <w:pPr>
        <w:jc w:val="center"/>
        <w:rPr>
          <w:rFonts w:ascii="Times New Roman" w:hAnsi="Times New Roman" w:cs="Times New Roman"/>
          <w:b/>
          <w:sz w:val="40"/>
          <w:szCs w:val="40"/>
          <w:lang w:val="bg-BG"/>
        </w:rPr>
      </w:pPr>
    </w:p>
    <w:p w:rsidR="00CE72E5" w:rsidRDefault="00CE72E5" w:rsidP="00CE72E5">
      <w:pPr>
        <w:jc w:val="center"/>
        <w:rPr>
          <w:rFonts w:ascii="Times New Roman" w:hAnsi="Times New Roman" w:cs="Times New Roman"/>
          <w:b/>
          <w:sz w:val="40"/>
          <w:szCs w:val="40"/>
          <w:lang w:val="bg-BG"/>
        </w:rPr>
      </w:pPr>
    </w:p>
    <w:p w:rsidR="00CE72E5" w:rsidRDefault="00CE72E5" w:rsidP="00CE72E5">
      <w:pPr>
        <w:jc w:val="center"/>
        <w:rPr>
          <w:rFonts w:ascii="Times New Roman" w:hAnsi="Times New Roman" w:cs="Times New Roman"/>
          <w:b/>
          <w:sz w:val="40"/>
          <w:szCs w:val="40"/>
          <w:lang w:val="bg-BG"/>
        </w:rPr>
      </w:pPr>
    </w:p>
    <w:p w:rsidR="00CE72E5" w:rsidRDefault="00CE72E5" w:rsidP="00CE72E5">
      <w:pPr>
        <w:jc w:val="center"/>
        <w:rPr>
          <w:rFonts w:ascii="Times New Roman" w:hAnsi="Times New Roman" w:cs="Times New Roman"/>
          <w:b/>
          <w:sz w:val="40"/>
          <w:szCs w:val="40"/>
          <w:lang w:val="bg-BG"/>
        </w:rPr>
      </w:pPr>
    </w:p>
    <w:p w:rsidR="00090658" w:rsidRPr="00090658" w:rsidRDefault="00090658" w:rsidP="00090658">
      <w:pPr>
        <w:widowControl w:val="0"/>
        <w:autoSpaceDE w:val="0"/>
        <w:autoSpaceDN w:val="0"/>
        <w:adjustRightInd w:val="0"/>
        <w:jc w:val="both"/>
        <w:rPr>
          <w:rFonts w:ascii="Times New Roman" w:hAnsi="Times New Roman" w:cs="Times New Roman"/>
          <w:sz w:val="24"/>
          <w:szCs w:val="24"/>
        </w:rPr>
      </w:pPr>
      <w:r w:rsidRPr="00090658">
        <w:rPr>
          <w:rFonts w:ascii="Times New Roman" w:hAnsi="Times New Roman" w:cs="Times New Roman"/>
          <w:sz w:val="24"/>
          <w:szCs w:val="24"/>
        </w:rPr>
        <w:t>Настоящата Програмна система е част от Стратегията за развит</w:t>
      </w:r>
      <w:r>
        <w:rPr>
          <w:rFonts w:ascii="Times New Roman" w:hAnsi="Times New Roman" w:cs="Times New Roman"/>
          <w:sz w:val="24"/>
          <w:szCs w:val="24"/>
        </w:rPr>
        <w:t>ие на детската градина</w:t>
      </w:r>
      <w:r w:rsidRPr="00090658">
        <w:rPr>
          <w:rFonts w:ascii="Times New Roman" w:hAnsi="Times New Roman" w:cs="Times New Roman"/>
          <w:sz w:val="24"/>
          <w:szCs w:val="24"/>
        </w:rPr>
        <w:t xml:space="preserve"> и е одобрена </w:t>
      </w:r>
      <w:r w:rsidR="00237A69">
        <w:rPr>
          <w:rFonts w:ascii="Times New Roman" w:hAnsi="Times New Roman" w:cs="Times New Roman"/>
          <w:sz w:val="24"/>
          <w:szCs w:val="24"/>
        </w:rPr>
        <w:t>от Обществения съве</w:t>
      </w:r>
      <w:r w:rsidR="00237A69">
        <w:rPr>
          <w:rFonts w:ascii="Times New Roman" w:hAnsi="Times New Roman" w:cs="Times New Roman"/>
          <w:sz w:val="24"/>
          <w:szCs w:val="24"/>
          <w:lang w:val="bg-BG"/>
        </w:rPr>
        <w:t>т</w:t>
      </w:r>
      <w:r w:rsidRPr="00090658">
        <w:rPr>
          <w:rFonts w:ascii="Times New Roman" w:hAnsi="Times New Roman" w:cs="Times New Roman"/>
          <w:sz w:val="24"/>
          <w:szCs w:val="24"/>
        </w:rPr>
        <w:t>, приета е с Решение №</w:t>
      </w:r>
      <w:r>
        <w:rPr>
          <w:rFonts w:ascii="Times New Roman" w:hAnsi="Times New Roman" w:cs="Times New Roman"/>
          <w:sz w:val="24"/>
          <w:szCs w:val="24"/>
        </w:rPr>
        <w:t xml:space="preserve"> 5</w:t>
      </w:r>
      <w:r w:rsidRPr="00090658">
        <w:rPr>
          <w:rFonts w:ascii="Times New Roman" w:hAnsi="Times New Roman" w:cs="Times New Roman"/>
          <w:sz w:val="24"/>
          <w:szCs w:val="24"/>
        </w:rPr>
        <w:t xml:space="preserve">, взето с Протокол </w:t>
      </w:r>
      <w:r w:rsidRPr="00090658">
        <w:rPr>
          <w:rFonts w:ascii="Times New Roman" w:hAnsi="Times New Roman" w:cs="Times New Roman"/>
          <w:bCs/>
          <w:sz w:val="24"/>
          <w:szCs w:val="24"/>
        </w:rPr>
        <w:t xml:space="preserve">№ </w:t>
      </w:r>
      <w:r w:rsidR="001761C7">
        <w:rPr>
          <w:rFonts w:ascii="Times New Roman" w:hAnsi="Times New Roman" w:cs="Times New Roman"/>
          <w:bCs/>
          <w:sz w:val="24"/>
          <w:szCs w:val="24"/>
        </w:rPr>
        <w:t>6</w:t>
      </w:r>
      <w:r w:rsidRPr="00090658">
        <w:rPr>
          <w:rFonts w:ascii="Times New Roman" w:hAnsi="Times New Roman" w:cs="Times New Roman"/>
          <w:bCs/>
          <w:sz w:val="24"/>
          <w:szCs w:val="24"/>
          <w:lang w:val="ru-RU"/>
        </w:rPr>
        <w:t>/</w:t>
      </w:r>
      <w:r w:rsidR="001761C7">
        <w:rPr>
          <w:rFonts w:ascii="Times New Roman" w:hAnsi="Times New Roman" w:cs="Times New Roman"/>
          <w:bCs/>
          <w:sz w:val="24"/>
          <w:szCs w:val="24"/>
        </w:rPr>
        <w:t xml:space="preserve"> 12</w:t>
      </w:r>
      <w:r>
        <w:rPr>
          <w:rFonts w:ascii="Times New Roman" w:hAnsi="Times New Roman" w:cs="Times New Roman"/>
          <w:bCs/>
          <w:sz w:val="24"/>
          <w:szCs w:val="24"/>
          <w:lang w:val="bg-BG"/>
        </w:rPr>
        <w:t>.09.</w:t>
      </w:r>
      <w:r w:rsidRPr="00090658">
        <w:rPr>
          <w:rFonts w:ascii="Times New Roman" w:hAnsi="Times New Roman" w:cs="Times New Roman"/>
          <w:bCs/>
          <w:sz w:val="24"/>
          <w:szCs w:val="24"/>
        </w:rPr>
        <w:t>20</w:t>
      </w:r>
      <w:r w:rsidR="001761C7">
        <w:rPr>
          <w:rFonts w:ascii="Times New Roman" w:hAnsi="Times New Roman" w:cs="Times New Roman"/>
          <w:bCs/>
          <w:sz w:val="24"/>
          <w:szCs w:val="24"/>
          <w:lang w:val="bg-BG"/>
        </w:rPr>
        <w:t>25</w:t>
      </w:r>
      <w:r w:rsidRPr="00090658">
        <w:rPr>
          <w:rFonts w:ascii="Times New Roman" w:hAnsi="Times New Roman" w:cs="Times New Roman"/>
          <w:bCs/>
          <w:sz w:val="24"/>
          <w:szCs w:val="24"/>
        </w:rPr>
        <w:t xml:space="preserve"> г. </w:t>
      </w:r>
      <w:r w:rsidRPr="00090658">
        <w:rPr>
          <w:rFonts w:ascii="Times New Roman" w:hAnsi="Times New Roman" w:cs="Times New Roman"/>
          <w:sz w:val="24"/>
          <w:szCs w:val="24"/>
        </w:rPr>
        <w:t xml:space="preserve">на заседание на Педагогическия съвет, утвърдена е със Заповед </w:t>
      </w:r>
      <w:r w:rsidRPr="00090658">
        <w:rPr>
          <w:rFonts w:ascii="Times New Roman" w:hAnsi="Times New Roman" w:cs="Times New Roman"/>
          <w:bCs/>
          <w:sz w:val="24"/>
          <w:szCs w:val="24"/>
        </w:rPr>
        <w:t xml:space="preserve">№ </w:t>
      </w:r>
      <w:r w:rsidR="001761C7">
        <w:rPr>
          <w:rFonts w:ascii="Times New Roman" w:hAnsi="Times New Roman" w:cs="Times New Roman"/>
          <w:bCs/>
          <w:sz w:val="24"/>
          <w:szCs w:val="24"/>
          <w:lang w:val="bg-BG"/>
        </w:rPr>
        <w:t>196-196</w:t>
      </w:r>
      <w:r>
        <w:rPr>
          <w:rFonts w:ascii="Times New Roman" w:hAnsi="Times New Roman" w:cs="Times New Roman"/>
          <w:bCs/>
          <w:sz w:val="24"/>
          <w:szCs w:val="24"/>
        </w:rPr>
        <w:t>/</w:t>
      </w:r>
      <w:r w:rsidR="001761C7">
        <w:rPr>
          <w:rFonts w:ascii="Times New Roman" w:hAnsi="Times New Roman" w:cs="Times New Roman"/>
          <w:bCs/>
          <w:sz w:val="24"/>
          <w:szCs w:val="24"/>
          <w:lang w:val="bg-BG"/>
        </w:rPr>
        <w:t xml:space="preserve"> 12</w:t>
      </w:r>
      <w:r>
        <w:rPr>
          <w:rFonts w:ascii="Times New Roman" w:hAnsi="Times New Roman" w:cs="Times New Roman"/>
          <w:bCs/>
          <w:sz w:val="24"/>
          <w:szCs w:val="24"/>
          <w:lang w:val="bg-BG"/>
        </w:rPr>
        <w:t>.09.</w:t>
      </w:r>
      <w:r w:rsidRPr="00090658">
        <w:rPr>
          <w:rFonts w:ascii="Times New Roman" w:hAnsi="Times New Roman" w:cs="Times New Roman"/>
          <w:bCs/>
          <w:sz w:val="24"/>
          <w:szCs w:val="24"/>
        </w:rPr>
        <w:t xml:space="preserve"> 20</w:t>
      </w:r>
      <w:r w:rsidR="001761C7">
        <w:rPr>
          <w:rFonts w:ascii="Times New Roman" w:hAnsi="Times New Roman" w:cs="Times New Roman"/>
          <w:bCs/>
          <w:sz w:val="24"/>
          <w:szCs w:val="24"/>
          <w:lang w:val="bg-BG"/>
        </w:rPr>
        <w:t>25</w:t>
      </w:r>
      <w:r w:rsidRPr="00090658">
        <w:rPr>
          <w:rFonts w:ascii="Times New Roman" w:hAnsi="Times New Roman" w:cs="Times New Roman"/>
          <w:bCs/>
          <w:sz w:val="24"/>
          <w:szCs w:val="24"/>
        </w:rPr>
        <w:t xml:space="preserve"> г.</w:t>
      </w:r>
      <w:r w:rsidRPr="00090658">
        <w:rPr>
          <w:rFonts w:ascii="Times New Roman" w:hAnsi="Times New Roman" w:cs="Times New Roman"/>
          <w:sz w:val="24"/>
          <w:szCs w:val="24"/>
        </w:rPr>
        <w:t xml:space="preserve"> на директора</w:t>
      </w:r>
      <w:r w:rsidRPr="00090658">
        <w:rPr>
          <w:rFonts w:ascii="Times New Roman" w:hAnsi="Times New Roman" w:cs="Times New Roman"/>
          <w:bCs/>
          <w:sz w:val="24"/>
          <w:szCs w:val="24"/>
        </w:rPr>
        <w:t xml:space="preserve"> </w:t>
      </w:r>
      <w:r w:rsidRPr="00090658">
        <w:rPr>
          <w:rFonts w:ascii="Times New Roman" w:hAnsi="Times New Roman" w:cs="Times New Roman"/>
          <w:sz w:val="24"/>
          <w:szCs w:val="24"/>
        </w:rPr>
        <w:t>и е задължителна за спазване от всички педагогически специалисти.</w:t>
      </w:r>
    </w:p>
    <w:p w:rsidR="00CE72E5" w:rsidRDefault="00CE72E5" w:rsidP="00541EBB">
      <w:pPr>
        <w:rPr>
          <w:rFonts w:ascii="Times New Roman" w:hAnsi="Times New Roman" w:cs="Times New Roman"/>
          <w:b/>
          <w:sz w:val="40"/>
          <w:szCs w:val="40"/>
          <w:lang w:val="bg-BG"/>
        </w:rPr>
      </w:pPr>
    </w:p>
    <w:p w:rsidR="00CE72E5" w:rsidRDefault="00CE72E5" w:rsidP="00CE72E5">
      <w:pPr>
        <w:jc w:val="center"/>
        <w:rPr>
          <w:rFonts w:ascii="Times New Roman" w:hAnsi="Times New Roman" w:cs="Times New Roman"/>
          <w:b/>
          <w:sz w:val="40"/>
          <w:szCs w:val="40"/>
          <w:lang w:val="bg-BG"/>
        </w:rPr>
      </w:pPr>
    </w:p>
    <w:p w:rsidR="00CE72E5" w:rsidRDefault="00CE72E5" w:rsidP="00CE72E5">
      <w:pPr>
        <w:jc w:val="center"/>
        <w:rPr>
          <w:rFonts w:ascii="Times New Roman" w:hAnsi="Times New Roman" w:cs="Times New Roman"/>
          <w:b/>
          <w:sz w:val="40"/>
          <w:szCs w:val="40"/>
          <w:lang w:val="bg-BG"/>
        </w:rPr>
      </w:pPr>
    </w:p>
    <w:p w:rsidR="003153C3" w:rsidRDefault="003153C3" w:rsidP="00CE72E5">
      <w:pPr>
        <w:jc w:val="center"/>
        <w:rPr>
          <w:rFonts w:ascii="Times New Roman" w:hAnsi="Times New Roman" w:cs="Times New Roman"/>
          <w:b/>
          <w:sz w:val="40"/>
          <w:szCs w:val="40"/>
          <w:lang w:val="bg-BG"/>
        </w:rPr>
      </w:pPr>
    </w:p>
    <w:p w:rsidR="003153C3" w:rsidRDefault="003153C3" w:rsidP="00CE72E5">
      <w:pPr>
        <w:jc w:val="center"/>
        <w:rPr>
          <w:rFonts w:ascii="Times New Roman" w:hAnsi="Times New Roman" w:cs="Times New Roman"/>
          <w:b/>
          <w:sz w:val="40"/>
          <w:szCs w:val="40"/>
          <w:lang w:val="bg-BG"/>
        </w:rPr>
      </w:pPr>
    </w:p>
    <w:p w:rsidR="003153C3" w:rsidRDefault="003153C3" w:rsidP="00CE72E5">
      <w:pPr>
        <w:jc w:val="center"/>
        <w:rPr>
          <w:rFonts w:ascii="Times New Roman" w:hAnsi="Times New Roman" w:cs="Times New Roman"/>
          <w:b/>
          <w:sz w:val="40"/>
          <w:szCs w:val="40"/>
          <w:lang w:val="bg-BG"/>
        </w:rPr>
      </w:pPr>
    </w:p>
    <w:p w:rsidR="003153C3" w:rsidRDefault="003153C3" w:rsidP="00CE72E5">
      <w:pPr>
        <w:jc w:val="center"/>
        <w:rPr>
          <w:rFonts w:ascii="Times New Roman" w:hAnsi="Times New Roman" w:cs="Times New Roman"/>
          <w:b/>
          <w:sz w:val="40"/>
          <w:szCs w:val="40"/>
          <w:lang w:val="bg-BG"/>
        </w:rPr>
      </w:pPr>
    </w:p>
    <w:p w:rsidR="00365A3D" w:rsidRDefault="00365A3D" w:rsidP="00365A3D">
      <w:pPr>
        <w:tabs>
          <w:tab w:val="left" w:pos="875"/>
        </w:tabs>
        <w:spacing w:after="120"/>
        <w:ind w:firstLine="705"/>
        <w:jc w:val="both"/>
        <w:rPr>
          <w:rFonts w:ascii="Times New Roman" w:hAnsi="Times New Roman" w:cs="Times New Roman"/>
          <w:color w:val="000000"/>
          <w:sz w:val="24"/>
          <w:szCs w:val="24"/>
        </w:rPr>
      </w:pPr>
      <w:r w:rsidRPr="00365A3D">
        <w:rPr>
          <w:rFonts w:ascii="Times New Roman" w:hAnsi="Times New Roman" w:cs="Times New Roman"/>
          <w:color w:val="000000"/>
          <w:sz w:val="24"/>
          <w:szCs w:val="24"/>
        </w:rPr>
        <w:lastRenderedPageBreak/>
        <w:t xml:space="preserve">Детската градина е първото стъпало в етапа на развитие на всяко дете. Тя е мястото, където започва образованието на детето и където то получава първите грижи, знания, умения и компетентности. Образованието е нещо повече от придобиване само на знания. По време на своя растеж и заниманието със заобикалящата го среда детето се учи как да създава своя представа за света и да се занимава активно с него. Възпитанието и образованието са процес на развитие на личността и помагат на детето да се справя с живота. </w:t>
      </w:r>
    </w:p>
    <w:p w:rsidR="00365A3D" w:rsidRPr="00365A3D" w:rsidRDefault="00365A3D" w:rsidP="00365A3D">
      <w:pPr>
        <w:tabs>
          <w:tab w:val="left" w:pos="875"/>
        </w:tabs>
        <w:spacing w:after="120"/>
        <w:ind w:firstLine="705"/>
        <w:jc w:val="both"/>
        <w:rPr>
          <w:rFonts w:ascii="Times New Roman" w:hAnsi="Times New Roman" w:cs="Times New Roman"/>
          <w:color w:val="000000"/>
          <w:sz w:val="24"/>
          <w:szCs w:val="24"/>
        </w:rPr>
      </w:pPr>
      <w:r w:rsidRPr="00365A3D">
        <w:rPr>
          <w:rFonts w:ascii="Times New Roman" w:hAnsi="Times New Roman" w:cs="Times New Roman"/>
          <w:color w:val="000000"/>
          <w:sz w:val="24"/>
          <w:szCs w:val="24"/>
        </w:rPr>
        <w:t>В тази връзка програмната система на Детска градина „</w:t>
      </w:r>
      <w:r>
        <w:rPr>
          <w:rFonts w:ascii="Times New Roman" w:hAnsi="Times New Roman" w:cs="Times New Roman"/>
          <w:color w:val="000000"/>
          <w:sz w:val="24"/>
          <w:szCs w:val="24"/>
          <w:lang w:val="bg-BG"/>
        </w:rPr>
        <w:t>Гергана</w:t>
      </w:r>
      <w:r w:rsidRPr="00365A3D">
        <w:rPr>
          <w:rFonts w:ascii="Times New Roman" w:hAnsi="Times New Roman" w:cs="Times New Roman"/>
          <w:color w:val="000000"/>
          <w:sz w:val="24"/>
          <w:szCs w:val="24"/>
        </w:rPr>
        <w:t>“ е подчинена на една обща цел:</w:t>
      </w:r>
      <w:r w:rsidRPr="00365A3D">
        <w:rPr>
          <w:rFonts w:ascii="Times New Roman" w:hAnsi="Times New Roman" w:cs="Times New Roman"/>
          <w:i/>
          <w:color w:val="000000"/>
          <w:sz w:val="24"/>
          <w:szCs w:val="24"/>
        </w:rPr>
        <w:t xml:space="preserve"> </w:t>
      </w:r>
      <w:r w:rsidRPr="00365A3D">
        <w:rPr>
          <w:rFonts w:ascii="Times New Roman" w:hAnsi="Times New Roman" w:cs="Times New Roman"/>
          <w:color w:val="000000"/>
          <w:sz w:val="24"/>
          <w:szCs w:val="24"/>
        </w:rPr>
        <w:t>Изграждането на автономни и инициативни личности, уважаващи другите, способни да работят съвместно, владеещи базови компетентности, осъзнаващи силните си страни и способни да ги развиват и прилагат за себе си и в полза на общество</w:t>
      </w:r>
      <w:r>
        <w:rPr>
          <w:rFonts w:ascii="Times New Roman" w:hAnsi="Times New Roman" w:cs="Times New Roman"/>
          <w:color w:val="000000"/>
          <w:sz w:val="24"/>
          <w:szCs w:val="24"/>
        </w:rPr>
        <w:t xml:space="preserve">то. </w:t>
      </w:r>
    </w:p>
    <w:p w:rsidR="006E1F86" w:rsidRPr="00367F26" w:rsidRDefault="006E1F86" w:rsidP="00110187">
      <w:pPr>
        <w:rPr>
          <w:rFonts w:ascii="Times New Roman" w:hAnsi="Times New Roman" w:cs="Times New Roman"/>
          <w:b/>
          <w:sz w:val="28"/>
          <w:szCs w:val="28"/>
          <w:lang w:val="bg-BG"/>
        </w:rPr>
      </w:pPr>
      <w:r w:rsidRPr="00367F26">
        <w:rPr>
          <w:rFonts w:ascii="Times New Roman" w:hAnsi="Times New Roman" w:cs="Times New Roman"/>
          <w:b/>
          <w:sz w:val="28"/>
          <w:szCs w:val="28"/>
          <w:lang w:val="bg-BG"/>
        </w:rPr>
        <w:t>Основни приоритети на програмната система на ДГ</w:t>
      </w:r>
      <w:r w:rsidRPr="00367F26">
        <w:rPr>
          <w:rFonts w:ascii="Times New Roman" w:hAnsi="Times New Roman" w:cs="Times New Roman"/>
          <w:b/>
          <w:sz w:val="28"/>
          <w:szCs w:val="28"/>
        </w:rPr>
        <w:t xml:space="preserve"> ,,</w:t>
      </w:r>
      <w:r w:rsidRPr="00367F26">
        <w:rPr>
          <w:rFonts w:ascii="Times New Roman" w:hAnsi="Times New Roman" w:cs="Times New Roman"/>
          <w:b/>
          <w:sz w:val="28"/>
          <w:szCs w:val="28"/>
          <w:lang w:val="bg-BG"/>
        </w:rPr>
        <w:t>Гергана</w:t>
      </w:r>
      <w:r w:rsidRPr="00367F26">
        <w:rPr>
          <w:rFonts w:ascii="Times New Roman" w:hAnsi="Times New Roman" w:cs="Times New Roman"/>
          <w:b/>
          <w:sz w:val="28"/>
          <w:szCs w:val="28"/>
        </w:rPr>
        <w:t>’’</w:t>
      </w:r>
    </w:p>
    <w:p w:rsidR="006E1F86" w:rsidRPr="00E0705A" w:rsidRDefault="00E0705A" w:rsidP="00E0705A">
      <w:pPr>
        <w:rPr>
          <w:rFonts w:ascii="Times New Roman" w:hAnsi="Times New Roman" w:cs="Times New Roman"/>
          <w:b/>
          <w:sz w:val="24"/>
          <w:szCs w:val="24"/>
          <w:lang w:val="bg-BG"/>
        </w:rPr>
      </w:pPr>
      <w:r>
        <w:rPr>
          <w:rFonts w:ascii="Times New Roman" w:hAnsi="Times New Roman" w:cs="Times New Roman"/>
          <w:sz w:val="24"/>
          <w:szCs w:val="24"/>
        </w:rPr>
        <w:t>1</w:t>
      </w:r>
      <w:r>
        <w:rPr>
          <w:rFonts w:ascii="Times New Roman" w:hAnsi="Times New Roman" w:cs="Times New Roman"/>
          <w:sz w:val="24"/>
          <w:szCs w:val="24"/>
          <w:lang w:val="bg-BG"/>
        </w:rPr>
        <w:t>.</w:t>
      </w:r>
      <w:r w:rsidR="006E1F86" w:rsidRPr="00E0705A">
        <w:rPr>
          <w:rFonts w:ascii="Times New Roman" w:hAnsi="Times New Roman" w:cs="Times New Roman"/>
          <w:sz w:val="24"/>
          <w:szCs w:val="24"/>
          <w:lang w:val="bg-BG"/>
        </w:rPr>
        <w:t>Детето е център и субект в педагогическото взаимодействие.</w:t>
      </w:r>
    </w:p>
    <w:p w:rsidR="006E1F86" w:rsidRPr="00E0705A" w:rsidRDefault="00E0705A" w:rsidP="00E0705A">
      <w:pPr>
        <w:rPr>
          <w:rFonts w:ascii="Times New Roman" w:hAnsi="Times New Roman" w:cs="Times New Roman"/>
          <w:b/>
          <w:sz w:val="24"/>
          <w:szCs w:val="24"/>
          <w:lang w:val="bg-BG"/>
        </w:rPr>
      </w:pPr>
      <w:r>
        <w:rPr>
          <w:rFonts w:ascii="Times New Roman" w:hAnsi="Times New Roman" w:cs="Times New Roman"/>
          <w:sz w:val="24"/>
          <w:szCs w:val="24"/>
          <w:lang w:val="bg-BG"/>
        </w:rPr>
        <w:t>2.</w:t>
      </w:r>
      <w:r w:rsidR="00000A49" w:rsidRPr="00E0705A">
        <w:rPr>
          <w:rFonts w:ascii="Times New Roman" w:hAnsi="Times New Roman" w:cs="Times New Roman"/>
          <w:sz w:val="24"/>
          <w:szCs w:val="24"/>
          <w:lang w:val="bg-BG"/>
        </w:rPr>
        <w:t>Удовлетворяване на детските потребности от развитие</w:t>
      </w:r>
      <w:r w:rsidR="00000A49" w:rsidRPr="00E0705A">
        <w:rPr>
          <w:rFonts w:ascii="Times New Roman" w:hAnsi="Times New Roman" w:cs="Times New Roman"/>
          <w:sz w:val="24"/>
          <w:szCs w:val="24"/>
        </w:rPr>
        <w:t>,</w:t>
      </w:r>
      <w:r w:rsidR="00000A49" w:rsidRPr="00E0705A">
        <w:rPr>
          <w:rFonts w:ascii="Times New Roman" w:hAnsi="Times New Roman" w:cs="Times New Roman"/>
          <w:sz w:val="24"/>
          <w:szCs w:val="24"/>
          <w:lang w:val="bg-BG"/>
        </w:rPr>
        <w:t xml:space="preserve"> самочувствие и самоувереност</w:t>
      </w:r>
      <w:r w:rsidR="00000A49" w:rsidRPr="00E0705A">
        <w:rPr>
          <w:rFonts w:ascii="Times New Roman" w:hAnsi="Times New Roman" w:cs="Times New Roman"/>
          <w:sz w:val="24"/>
          <w:szCs w:val="24"/>
        </w:rPr>
        <w:t>,</w:t>
      </w:r>
      <w:r w:rsidR="00000A49" w:rsidRPr="00E0705A">
        <w:rPr>
          <w:rFonts w:ascii="Times New Roman" w:hAnsi="Times New Roman" w:cs="Times New Roman"/>
          <w:sz w:val="24"/>
          <w:szCs w:val="24"/>
          <w:lang w:val="bg-BG"/>
        </w:rPr>
        <w:t xml:space="preserve"> от от емоционален комфорт в общността от връстници и възрастни.</w:t>
      </w:r>
    </w:p>
    <w:p w:rsidR="00000A49" w:rsidRPr="00E0705A" w:rsidRDefault="00E0705A" w:rsidP="00E0705A">
      <w:pPr>
        <w:rPr>
          <w:rFonts w:ascii="Times New Roman" w:hAnsi="Times New Roman" w:cs="Times New Roman"/>
          <w:b/>
          <w:sz w:val="24"/>
          <w:szCs w:val="24"/>
          <w:lang w:val="bg-BG"/>
        </w:rPr>
      </w:pPr>
      <w:r>
        <w:rPr>
          <w:rFonts w:ascii="Times New Roman" w:hAnsi="Times New Roman" w:cs="Times New Roman"/>
          <w:sz w:val="24"/>
          <w:szCs w:val="24"/>
          <w:lang w:val="bg-BG"/>
        </w:rPr>
        <w:t>3.</w:t>
      </w:r>
      <w:r w:rsidR="00000A49" w:rsidRPr="00E0705A">
        <w:rPr>
          <w:rFonts w:ascii="Times New Roman" w:hAnsi="Times New Roman" w:cs="Times New Roman"/>
          <w:sz w:val="24"/>
          <w:szCs w:val="24"/>
          <w:lang w:val="bg-BG"/>
        </w:rPr>
        <w:t>Формиране на желание за сътрудничество</w:t>
      </w:r>
      <w:r w:rsidR="00000A49" w:rsidRPr="00E0705A">
        <w:rPr>
          <w:rFonts w:ascii="Times New Roman" w:hAnsi="Times New Roman" w:cs="Times New Roman"/>
          <w:sz w:val="24"/>
          <w:szCs w:val="24"/>
        </w:rPr>
        <w:t>,</w:t>
      </w:r>
      <w:r w:rsidR="00000A49" w:rsidRPr="00E0705A">
        <w:rPr>
          <w:rFonts w:ascii="Times New Roman" w:hAnsi="Times New Roman" w:cs="Times New Roman"/>
          <w:sz w:val="24"/>
          <w:szCs w:val="24"/>
          <w:lang w:val="bg-BG"/>
        </w:rPr>
        <w:t xml:space="preserve"> уважение и зачитане на различното мнение</w:t>
      </w:r>
      <w:r w:rsidR="00000A49" w:rsidRPr="00E0705A">
        <w:rPr>
          <w:rFonts w:ascii="Times New Roman" w:hAnsi="Times New Roman" w:cs="Times New Roman"/>
          <w:sz w:val="24"/>
          <w:szCs w:val="24"/>
        </w:rPr>
        <w:t>,</w:t>
      </w:r>
      <w:r w:rsidR="00000A49" w:rsidRPr="00E0705A">
        <w:rPr>
          <w:rFonts w:ascii="Times New Roman" w:hAnsi="Times New Roman" w:cs="Times New Roman"/>
          <w:sz w:val="24"/>
          <w:szCs w:val="24"/>
          <w:lang w:val="bg-BG"/>
        </w:rPr>
        <w:t xml:space="preserve"> толерантност и успешно взаимодействие с родителите.</w:t>
      </w:r>
    </w:p>
    <w:p w:rsidR="00000A49" w:rsidRPr="00E0705A" w:rsidRDefault="00E0705A" w:rsidP="00E0705A">
      <w:pPr>
        <w:rPr>
          <w:rFonts w:ascii="Times New Roman" w:hAnsi="Times New Roman" w:cs="Times New Roman"/>
          <w:b/>
          <w:sz w:val="24"/>
          <w:szCs w:val="24"/>
          <w:lang w:val="bg-BG"/>
        </w:rPr>
      </w:pPr>
      <w:r>
        <w:rPr>
          <w:rFonts w:ascii="Times New Roman" w:hAnsi="Times New Roman" w:cs="Times New Roman"/>
          <w:sz w:val="24"/>
          <w:szCs w:val="24"/>
          <w:lang w:val="bg-BG"/>
        </w:rPr>
        <w:t>4.</w:t>
      </w:r>
      <w:r w:rsidR="00000A49" w:rsidRPr="00E0705A">
        <w:rPr>
          <w:rFonts w:ascii="Times New Roman" w:hAnsi="Times New Roman" w:cs="Times New Roman"/>
          <w:sz w:val="24"/>
          <w:szCs w:val="24"/>
          <w:lang w:val="bg-BG"/>
        </w:rPr>
        <w:t>Осигуряване на равни шансове за всички деца при отчитане на индивидуалните темпове на детското развитие.</w:t>
      </w:r>
    </w:p>
    <w:p w:rsidR="00000A49" w:rsidRPr="00E0705A" w:rsidRDefault="00E0705A" w:rsidP="00E0705A">
      <w:pPr>
        <w:rPr>
          <w:rFonts w:ascii="Times New Roman" w:hAnsi="Times New Roman" w:cs="Times New Roman"/>
          <w:b/>
          <w:sz w:val="24"/>
          <w:szCs w:val="24"/>
          <w:lang w:val="bg-BG"/>
        </w:rPr>
      </w:pPr>
      <w:r>
        <w:rPr>
          <w:rFonts w:ascii="Times New Roman" w:hAnsi="Times New Roman" w:cs="Times New Roman"/>
          <w:sz w:val="24"/>
          <w:szCs w:val="24"/>
          <w:lang w:val="bg-BG"/>
        </w:rPr>
        <w:t>5.</w:t>
      </w:r>
      <w:r w:rsidR="00000A49" w:rsidRPr="00E0705A">
        <w:rPr>
          <w:rFonts w:ascii="Times New Roman" w:hAnsi="Times New Roman" w:cs="Times New Roman"/>
          <w:sz w:val="24"/>
          <w:szCs w:val="24"/>
          <w:lang w:val="bg-BG"/>
        </w:rPr>
        <w:t>Развитие на социално важни качества и умения.</w:t>
      </w:r>
    </w:p>
    <w:p w:rsidR="00000A49" w:rsidRPr="00E0705A" w:rsidRDefault="00E0705A" w:rsidP="00E0705A">
      <w:pPr>
        <w:rPr>
          <w:rFonts w:ascii="Times New Roman" w:hAnsi="Times New Roman" w:cs="Times New Roman"/>
          <w:b/>
          <w:sz w:val="24"/>
          <w:szCs w:val="24"/>
          <w:lang w:val="bg-BG"/>
        </w:rPr>
      </w:pPr>
      <w:r>
        <w:rPr>
          <w:rFonts w:ascii="Times New Roman" w:hAnsi="Times New Roman" w:cs="Times New Roman"/>
          <w:sz w:val="24"/>
          <w:szCs w:val="24"/>
          <w:lang w:val="bg-BG"/>
        </w:rPr>
        <w:t>6.</w:t>
      </w:r>
      <w:r w:rsidR="00000A49" w:rsidRPr="00E0705A">
        <w:rPr>
          <w:rFonts w:ascii="Times New Roman" w:hAnsi="Times New Roman" w:cs="Times New Roman"/>
          <w:sz w:val="24"/>
          <w:szCs w:val="24"/>
          <w:lang w:val="bg-BG"/>
        </w:rPr>
        <w:t>Образователно съдържание</w:t>
      </w:r>
      <w:r w:rsidR="00000A49" w:rsidRPr="00E0705A">
        <w:rPr>
          <w:rFonts w:ascii="Times New Roman" w:hAnsi="Times New Roman" w:cs="Times New Roman"/>
          <w:sz w:val="24"/>
          <w:szCs w:val="24"/>
        </w:rPr>
        <w:t>,</w:t>
      </w:r>
      <w:r w:rsidR="00000A49" w:rsidRPr="00E0705A">
        <w:rPr>
          <w:rFonts w:ascii="Times New Roman" w:hAnsi="Times New Roman" w:cs="Times New Roman"/>
          <w:sz w:val="24"/>
          <w:szCs w:val="24"/>
          <w:lang w:val="bg-BG"/>
        </w:rPr>
        <w:t xml:space="preserve"> осигуряващо възможности за еднакъв достъп на всички деца.</w:t>
      </w:r>
    </w:p>
    <w:p w:rsidR="00000A49" w:rsidRDefault="00E0705A" w:rsidP="00E0705A">
      <w:pPr>
        <w:rPr>
          <w:rFonts w:ascii="Times New Roman" w:hAnsi="Times New Roman" w:cs="Times New Roman"/>
          <w:sz w:val="24"/>
          <w:szCs w:val="24"/>
          <w:lang w:val="bg-BG"/>
        </w:rPr>
      </w:pPr>
      <w:r>
        <w:rPr>
          <w:rFonts w:ascii="Times New Roman" w:hAnsi="Times New Roman" w:cs="Times New Roman"/>
          <w:sz w:val="24"/>
          <w:szCs w:val="24"/>
          <w:lang w:val="bg-BG"/>
        </w:rPr>
        <w:t>7.</w:t>
      </w:r>
      <w:r w:rsidR="00FC1E85" w:rsidRPr="00E0705A">
        <w:rPr>
          <w:rFonts w:ascii="Times New Roman" w:hAnsi="Times New Roman" w:cs="Times New Roman"/>
          <w:sz w:val="24"/>
          <w:szCs w:val="24"/>
          <w:lang w:val="bg-BG"/>
        </w:rPr>
        <w:t>Осъществяване на взаимодействие между педагога и детето на основата на доверие и взаймно уважение.</w:t>
      </w:r>
    </w:p>
    <w:p w:rsidR="00E0705A" w:rsidRPr="00367F26" w:rsidRDefault="00E0705A" w:rsidP="00E0705A">
      <w:pPr>
        <w:rPr>
          <w:rFonts w:ascii="Times New Roman" w:hAnsi="Times New Roman" w:cs="Times New Roman"/>
          <w:b/>
          <w:sz w:val="28"/>
          <w:szCs w:val="28"/>
          <w:lang w:val="bg-BG"/>
        </w:rPr>
      </w:pPr>
      <w:r w:rsidRPr="00367F26">
        <w:rPr>
          <w:rFonts w:ascii="Times New Roman" w:hAnsi="Times New Roman" w:cs="Times New Roman"/>
          <w:b/>
          <w:sz w:val="28"/>
          <w:szCs w:val="28"/>
          <w:lang w:val="bg-BG"/>
        </w:rPr>
        <w:t>Основни принципни положения на програмната система</w:t>
      </w:r>
    </w:p>
    <w:p w:rsidR="00367F26" w:rsidRPr="00367F26" w:rsidRDefault="00367F26" w:rsidP="00E0705A">
      <w:pPr>
        <w:rPr>
          <w:rFonts w:ascii="Times New Roman" w:hAnsi="Times New Roman" w:cs="Times New Roman"/>
          <w:sz w:val="24"/>
          <w:szCs w:val="24"/>
          <w:lang w:val="bg-BG"/>
        </w:rPr>
      </w:pPr>
      <w:r>
        <w:rPr>
          <w:rFonts w:ascii="Times New Roman" w:hAnsi="Times New Roman" w:cs="Times New Roman"/>
          <w:sz w:val="24"/>
          <w:szCs w:val="24"/>
        </w:rPr>
        <w:t>1.</w:t>
      </w:r>
      <w:r>
        <w:rPr>
          <w:rFonts w:ascii="Times New Roman" w:hAnsi="Times New Roman" w:cs="Times New Roman"/>
          <w:sz w:val="24"/>
          <w:szCs w:val="24"/>
          <w:lang w:val="bg-BG"/>
        </w:rPr>
        <w:t>Разновъзрастова група</w:t>
      </w:r>
      <w:r w:rsidRPr="00367F26">
        <w:rPr>
          <w:rFonts w:ascii="Times New Roman" w:hAnsi="Times New Roman" w:cs="Times New Roman"/>
          <w:sz w:val="24"/>
          <w:szCs w:val="24"/>
        </w:rPr>
        <w:t xml:space="preserve"> 3 - 4 год. </w:t>
      </w:r>
      <w:r>
        <w:rPr>
          <w:rFonts w:ascii="Times New Roman" w:hAnsi="Times New Roman" w:cs="Times New Roman"/>
          <w:sz w:val="24"/>
          <w:szCs w:val="24"/>
        </w:rPr>
        <w:t>д</w:t>
      </w:r>
      <w:r w:rsidRPr="00367F26">
        <w:rPr>
          <w:rFonts w:ascii="Times New Roman" w:hAnsi="Times New Roman" w:cs="Times New Roman"/>
          <w:sz w:val="24"/>
          <w:szCs w:val="24"/>
        </w:rPr>
        <w:t>еца</w:t>
      </w:r>
      <w:r>
        <w:rPr>
          <w:rFonts w:ascii="Times New Roman" w:hAnsi="Times New Roman" w:cs="Times New Roman"/>
          <w:sz w:val="24"/>
          <w:szCs w:val="24"/>
        </w:rPr>
        <w:t>:</w:t>
      </w:r>
    </w:p>
    <w:p w:rsidR="00367F26" w:rsidRDefault="00367F26" w:rsidP="00E0705A">
      <w:pPr>
        <w:rPr>
          <w:rFonts w:ascii="Times New Roman" w:hAnsi="Times New Roman" w:cs="Times New Roman"/>
          <w:sz w:val="24"/>
          <w:szCs w:val="24"/>
        </w:rPr>
      </w:pPr>
      <w:r>
        <w:rPr>
          <w:rFonts w:ascii="Times New Roman" w:hAnsi="Times New Roman" w:cs="Times New Roman"/>
          <w:sz w:val="24"/>
          <w:szCs w:val="24"/>
          <w:lang w:val="bg-BG"/>
        </w:rPr>
        <w:t>- достъпност</w:t>
      </w:r>
      <w:r>
        <w:rPr>
          <w:rFonts w:ascii="Times New Roman" w:hAnsi="Times New Roman" w:cs="Times New Roman"/>
          <w:sz w:val="24"/>
          <w:szCs w:val="24"/>
        </w:rPr>
        <w:t>,</w:t>
      </w:r>
      <w:r>
        <w:rPr>
          <w:rFonts w:ascii="Times New Roman" w:hAnsi="Times New Roman" w:cs="Times New Roman"/>
          <w:sz w:val="24"/>
          <w:szCs w:val="24"/>
          <w:lang w:val="bg-BG"/>
        </w:rPr>
        <w:t xml:space="preserve"> постигната чрез постепенно натрупване на знания</w:t>
      </w:r>
      <w:r>
        <w:rPr>
          <w:rFonts w:ascii="Times New Roman" w:hAnsi="Times New Roman" w:cs="Times New Roman"/>
          <w:sz w:val="24"/>
          <w:szCs w:val="24"/>
        </w:rPr>
        <w:t>,</w:t>
      </w:r>
      <w:r>
        <w:rPr>
          <w:rFonts w:ascii="Times New Roman" w:hAnsi="Times New Roman" w:cs="Times New Roman"/>
          <w:sz w:val="24"/>
          <w:szCs w:val="24"/>
          <w:lang w:val="bg-BG"/>
        </w:rPr>
        <w:t xml:space="preserve"> умения и нагласи</w:t>
      </w:r>
      <w:r>
        <w:rPr>
          <w:rFonts w:ascii="Times New Roman" w:hAnsi="Times New Roman" w:cs="Times New Roman"/>
          <w:sz w:val="24"/>
          <w:szCs w:val="24"/>
        </w:rPr>
        <w:t>;</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t xml:space="preserve"> - осигуряване на равнопоставеност на всички деца при отчитане на индивидуалният им опит, възможности и темп на развитие; </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t xml:space="preserve">- безболезнена адаптация и плавен преход от семейната среда към живота и правилата на детската градина; </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t xml:space="preserve">- развиване на самостоятелност, инициативност, стремеж към усъвършенстване и отговорност у децата; </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t xml:space="preserve">- формиране на умения за работа в група; </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t xml:space="preserve">- откриване на творческите възможности на всяко дете и осигуряване на условия за проявяването и разгръщането им; </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t xml:space="preserve">- формиране на социални и комуникативни умения; </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t>- осигуряване на оптимални условия за игра и физическа дейност;</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lastRenderedPageBreak/>
        <w:t xml:space="preserve"> - осмисляне на основни права и задължения у детето и формиране на умения да ги спазват и отстояват; </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t xml:space="preserve">-обучение с ясно изразен практически, приложен, продуктивен и пресъздаващ характер с приоритет на формиране на речеви и когнитивни умения; </w:t>
      </w:r>
    </w:p>
    <w:p w:rsidR="00367F26" w:rsidRDefault="00367F26" w:rsidP="00E0705A">
      <w:pPr>
        <w:rPr>
          <w:rFonts w:ascii="Times New Roman" w:hAnsi="Times New Roman" w:cs="Times New Roman"/>
          <w:sz w:val="24"/>
          <w:szCs w:val="24"/>
        </w:rPr>
      </w:pPr>
      <w:r>
        <w:rPr>
          <w:rFonts w:ascii="Times New Roman" w:hAnsi="Times New Roman" w:cs="Times New Roman"/>
          <w:sz w:val="24"/>
          <w:szCs w:val="24"/>
        </w:rPr>
        <w:t xml:space="preserve">2.Разновъзрастова група </w:t>
      </w:r>
      <w:r w:rsidRPr="00367F26">
        <w:rPr>
          <w:rFonts w:ascii="Times New Roman" w:hAnsi="Times New Roman" w:cs="Times New Roman"/>
          <w:sz w:val="24"/>
          <w:szCs w:val="24"/>
        </w:rPr>
        <w:t xml:space="preserve"> 5 - 6 год. </w:t>
      </w:r>
      <w:r>
        <w:rPr>
          <w:rFonts w:ascii="Times New Roman" w:hAnsi="Times New Roman" w:cs="Times New Roman"/>
          <w:sz w:val="24"/>
          <w:szCs w:val="24"/>
        </w:rPr>
        <w:t>д</w:t>
      </w:r>
      <w:r w:rsidRPr="00367F26">
        <w:rPr>
          <w:rFonts w:ascii="Times New Roman" w:hAnsi="Times New Roman" w:cs="Times New Roman"/>
          <w:sz w:val="24"/>
          <w:szCs w:val="24"/>
        </w:rPr>
        <w:t>еца</w:t>
      </w:r>
      <w:r>
        <w:rPr>
          <w:rFonts w:ascii="Times New Roman" w:hAnsi="Times New Roman" w:cs="Times New Roman"/>
          <w:sz w:val="24"/>
          <w:szCs w:val="24"/>
        </w:rPr>
        <w:t>:</w:t>
      </w:r>
      <w:r w:rsidRPr="00367F26">
        <w:rPr>
          <w:rFonts w:ascii="Times New Roman" w:hAnsi="Times New Roman" w:cs="Times New Roman"/>
          <w:sz w:val="24"/>
          <w:szCs w:val="24"/>
        </w:rPr>
        <w:t xml:space="preserve"> </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t xml:space="preserve">- утвърждаване личността на детето в заобикалящата общност; </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t xml:space="preserve">- формиране на желание за сътрудничество и партньорство с връстници и възрастни; </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t xml:space="preserve">- осигуряване възможности за всяко дете да изразява собствената си позиция и да осъзнава и отстоява своята позиция; </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t xml:space="preserve">- осъществяване на педагогическото взаимодействие на основа доверие и взаимно уважение; </w:t>
      </w:r>
    </w:p>
    <w:p w:rsidR="00753D31" w:rsidRPr="00753D31" w:rsidRDefault="00753D31" w:rsidP="00E0705A">
      <w:pPr>
        <w:rPr>
          <w:rFonts w:ascii="Times New Roman" w:hAnsi="Times New Roman" w:cs="Times New Roman"/>
          <w:sz w:val="24"/>
          <w:szCs w:val="24"/>
          <w:lang w:val="bg-BG"/>
        </w:rPr>
      </w:pPr>
      <w:r>
        <w:rPr>
          <w:rFonts w:ascii="Times New Roman" w:hAnsi="Times New Roman" w:cs="Times New Roman"/>
          <w:sz w:val="24"/>
          <w:szCs w:val="24"/>
          <w:lang w:val="bg-BG"/>
        </w:rPr>
        <w:t>- диференциран и индивидуален подход в работата с децата</w:t>
      </w:r>
      <w:r>
        <w:rPr>
          <w:rFonts w:ascii="Times New Roman" w:hAnsi="Times New Roman" w:cs="Times New Roman"/>
          <w:sz w:val="24"/>
          <w:szCs w:val="24"/>
        </w:rPr>
        <w:t>;</w:t>
      </w:r>
    </w:p>
    <w:p w:rsidR="00367F26" w:rsidRDefault="00367F26" w:rsidP="00E0705A">
      <w:pPr>
        <w:rPr>
          <w:rFonts w:ascii="Times New Roman" w:hAnsi="Times New Roman" w:cs="Times New Roman"/>
          <w:sz w:val="24"/>
          <w:szCs w:val="24"/>
        </w:rPr>
      </w:pPr>
      <w:r w:rsidRPr="00367F26">
        <w:rPr>
          <w:rFonts w:ascii="Times New Roman" w:hAnsi="Times New Roman" w:cs="Times New Roman"/>
          <w:sz w:val="24"/>
          <w:szCs w:val="24"/>
        </w:rPr>
        <w:t>- ориентиране и разгръщане на творческия потенциал на детето;</w:t>
      </w:r>
    </w:p>
    <w:p w:rsidR="00367F26" w:rsidRDefault="00367F26" w:rsidP="00E0705A">
      <w:pPr>
        <w:rPr>
          <w:rFonts w:ascii="Times New Roman" w:hAnsi="Times New Roman" w:cs="Times New Roman"/>
          <w:sz w:val="24"/>
          <w:szCs w:val="24"/>
        </w:rPr>
      </w:pPr>
      <w:r>
        <w:rPr>
          <w:rFonts w:ascii="Times New Roman" w:hAnsi="Times New Roman" w:cs="Times New Roman"/>
          <w:sz w:val="24"/>
          <w:szCs w:val="24"/>
        </w:rPr>
        <w:t xml:space="preserve"> - </w:t>
      </w:r>
      <w:r w:rsidRPr="00367F26">
        <w:rPr>
          <w:rFonts w:ascii="Times New Roman" w:hAnsi="Times New Roman" w:cs="Times New Roman"/>
          <w:sz w:val="24"/>
          <w:szCs w:val="24"/>
        </w:rPr>
        <w:t xml:space="preserve"> интегриране на образов</w:t>
      </w:r>
      <w:r>
        <w:rPr>
          <w:rFonts w:ascii="Times New Roman" w:hAnsi="Times New Roman" w:cs="Times New Roman"/>
          <w:sz w:val="24"/>
          <w:szCs w:val="24"/>
        </w:rPr>
        <w:t xml:space="preserve">ателното съдържание </w:t>
      </w:r>
      <w:r>
        <w:rPr>
          <w:rFonts w:ascii="Times New Roman" w:hAnsi="Times New Roman" w:cs="Times New Roman"/>
          <w:sz w:val="24"/>
          <w:szCs w:val="24"/>
          <w:lang w:val="bg-BG"/>
        </w:rPr>
        <w:t xml:space="preserve">по всички </w:t>
      </w:r>
      <w:r w:rsidRPr="00367F26">
        <w:rPr>
          <w:rFonts w:ascii="Times New Roman" w:hAnsi="Times New Roman" w:cs="Times New Roman"/>
          <w:sz w:val="24"/>
          <w:szCs w:val="24"/>
        </w:rPr>
        <w:t xml:space="preserve">образователни направления; </w:t>
      </w:r>
    </w:p>
    <w:p w:rsidR="00367F26" w:rsidRDefault="00367F26" w:rsidP="00E0705A">
      <w:pPr>
        <w:rPr>
          <w:rFonts w:ascii="Times New Roman" w:hAnsi="Times New Roman" w:cs="Times New Roman"/>
          <w:sz w:val="24"/>
          <w:szCs w:val="24"/>
          <w:lang w:val="bg-BG"/>
        </w:rPr>
      </w:pPr>
      <w:r w:rsidRPr="00367F26">
        <w:rPr>
          <w:rFonts w:ascii="Times New Roman" w:hAnsi="Times New Roman" w:cs="Times New Roman"/>
          <w:sz w:val="24"/>
          <w:szCs w:val="24"/>
        </w:rPr>
        <w:t>- балансирано взаимодействие между детската градина и училището, плавен преход от водещата игрова дейност към проявата на преднамерена познавателна активност и създаване на предпоставки за формиране на учебна дейнос</w:t>
      </w:r>
      <w:r w:rsidR="00753D31">
        <w:rPr>
          <w:rFonts w:ascii="Times New Roman" w:hAnsi="Times New Roman" w:cs="Times New Roman"/>
          <w:sz w:val="24"/>
          <w:szCs w:val="24"/>
          <w:lang w:val="bg-BG"/>
        </w:rPr>
        <w:t>т.</w:t>
      </w:r>
    </w:p>
    <w:p w:rsidR="00753D31" w:rsidRDefault="00753D31" w:rsidP="00E0705A">
      <w:pPr>
        <w:rPr>
          <w:rFonts w:ascii="Times New Roman" w:hAnsi="Times New Roman" w:cs="Times New Roman"/>
          <w:b/>
          <w:sz w:val="28"/>
          <w:szCs w:val="28"/>
          <w:lang w:val="bg-BG"/>
        </w:rPr>
      </w:pPr>
      <w:r>
        <w:rPr>
          <w:rFonts w:ascii="Times New Roman" w:hAnsi="Times New Roman" w:cs="Times New Roman"/>
          <w:b/>
          <w:sz w:val="28"/>
          <w:szCs w:val="28"/>
          <w:lang w:val="bg-BG"/>
        </w:rPr>
        <w:t>Очаквани резултати при реализиране на програмната система</w:t>
      </w:r>
    </w:p>
    <w:p w:rsidR="00765568" w:rsidRDefault="00765568" w:rsidP="00E0705A">
      <w:pPr>
        <w:rPr>
          <w:rFonts w:ascii="Times New Roman" w:hAnsi="Times New Roman" w:cs="Times New Roman"/>
          <w:sz w:val="24"/>
          <w:szCs w:val="24"/>
        </w:rPr>
      </w:pPr>
      <w:r w:rsidRPr="00765568">
        <w:rPr>
          <w:rFonts w:ascii="Times New Roman" w:hAnsi="Times New Roman" w:cs="Times New Roman"/>
          <w:sz w:val="24"/>
          <w:szCs w:val="24"/>
        </w:rPr>
        <w:t>1</w:t>
      </w:r>
      <w:r w:rsidRPr="00765568">
        <w:rPr>
          <w:rFonts w:ascii="Times New Roman" w:hAnsi="Times New Roman" w:cs="Times New Roman"/>
          <w:sz w:val="24"/>
          <w:szCs w:val="24"/>
          <w:lang w:val="bg-BG"/>
        </w:rPr>
        <w:t>.</w:t>
      </w:r>
      <w:r w:rsidRPr="00765568">
        <w:rPr>
          <w:rFonts w:ascii="Times New Roman" w:hAnsi="Times New Roman" w:cs="Times New Roman"/>
          <w:sz w:val="24"/>
          <w:szCs w:val="24"/>
        </w:rPr>
        <w:t>Личностно и общо психично развитие на детето, чрез неговата дейност в образователната институция;</w:t>
      </w:r>
    </w:p>
    <w:p w:rsidR="00765568" w:rsidRDefault="00765568" w:rsidP="00E0705A">
      <w:pPr>
        <w:rPr>
          <w:rFonts w:ascii="Times New Roman" w:hAnsi="Times New Roman" w:cs="Times New Roman"/>
          <w:sz w:val="24"/>
          <w:szCs w:val="24"/>
        </w:rPr>
      </w:pPr>
      <w:r w:rsidRPr="00765568">
        <w:rPr>
          <w:rFonts w:ascii="Times New Roman" w:hAnsi="Times New Roman" w:cs="Times New Roman"/>
          <w:sz w:val="24"/>
          <w:szCs w:val="24"/>
        </w:rPr>
        <w:t xml:space="preserve"> </w:t>
      </w:r>
      <w:r>
        <w:rPr>
          <w:rFonts w:ascii="Times New Roman" w:hAnsi="Times New Roman" w:cs="Times New Roman"/>
          <w:sz w:val="24"/>
          <w:szCs w:val="24"/>
        </w:rPr>
        <w:t>2.</w:t>
      </w:r>
      <w:r w:rsidRPr="00765568">
        <w:rPr>
          <w:rFonts w:ascii="Times New Roman" w:hAnsi="Times New Roman" w:cs="Times New Roman"/>
          <w:sz w:val="24"/>
          <w:szCs w:val="24"/>
        </w:rPr>
        <w:t xml:space="preserve">Всяко дете в предучилищна възраст, записано в детската градина да покрие държавните образователни стандарти (ДОС); </w:t>
      </w:r>
    </w:p>
    <w:p w:rsidR="00765568" w:rsidRDefault="00765568" w:rsidP="00E0705A">
      <w:pPr>
        <w:rPr>
          <w:rFonts w:ascii="Times New Roman" w:hAnsi="Times New Roman" w:cs="Times New Roman"/>
          <w:sz w:val="24"/>
          <w:szCs w:val="24"/>
        </w:rPr>
      </w:pPr>
      <w:r>
        <w:rPr>
          <w:rFonts w:ascii="Times New Roman" w:hAnsi="Times New Roman" w:cs="Times New Roman"/>
          <w:sz w:val="24"/>
          <w:szCs w:val="24"/>
        </w:rPr>
        <w:t>3.</w:t>
      </w:r>
      <w:r w:rsidRPr="00765568">
        <w:rPr>
          <w:rFonts w:ascii="Times New Roman" w:hAnsi="Times New Roman" w:cs="Times New Roman"/>
          <w:sz w:val="24"/>
          <w:szCs w:val="24"/>
        </w:rPr>
        <w:t xml:space="preserve">Изработване на тематично разпределение на съдържанието по образователни направления, което да балансирано и да съответства на заложените цели и принципи на програмната система; </w:t>
      </w:r>
    </w:p>
    <w:p w:rsidR="00765568" w:rsidRDefault="00765568" w:rsidP="00E0705A">
      <w:pPr>
        <w:rPr>
          <w:rFonts w:ascii="Times New Roman" w:hAnsi="Times New Roman" w:cs="Times New Roman"/>
          <w:sz w:val="24"/>
          <w:szCs w:val="24"/>
        </w:rPr>
      </w:pPr>
      <w:r>
        <w:rPr>
          <w:rFonts w:ascii="Times New Roman" w:hAnsi="Times New Roman" w:cs="Times New Roman"/>
          <w:sz w:val="24"/>
          <w:szCs w:val="24"/>
        </w:rPr>
        <w:t>4.</w:t>
      </w:r>
      <w:r w:rsidRPr="00765568">
        <w:rPr>
          <w:rFonts w:ascii="Times New Roman" w:hAnsi="Times New Roman" w:cs="Times New Roman"/>
          <w:sz w:val="24"/>
          <w:szCs w:val="24"/>
        </w:rPr>
        <w:t xml:space="preserve">Ефективно сътрудничество между детската градина и родителите в процеса на възпитание, социализация и обучение на децата; </w:t>
      </w:r>
    </w:p>
    <w:p w:rsidR="00765568" w:rsidRDefault="00765568" w:rsidP="00E0705A">
      <w:pPr>
        <w:rPr>
          <w:rFonts w:ascii="Times New Roman" w:hAnsi="Times New Roman" w:cs="Times New Roman"/>
          <w:sz w:val="24"/>
          <w:szCs w:val="24"/>
        </w:rPr>
      </w:pPr>
      <w:r>
        <w:rPr>
          <w:rFonts w:ascii="Times New Roman" w:hAnsi="Times New Roman" w:cs="Times New Roman"/>
          <w:sz w:val="24"/>
          <w:szCs w:val="24"/>
        </w:rPr>
        <w:t>5.</w:t>
      </w:r>
      <w:r w:rsidRPr="00765568">
        <w:rPr>
          <w:rFonts w:ascii="Times New Roman" w:hAnsi="Times New Roman" w:cs="Times New Roman"/>
          <w:sz w:val="24"/>
          <w:szCs w:val="24"/>
        </w:rPr>
        <w:t xml:space="preserve">Оптимални взаимодействия между детската градина и други педагогически специалисти и институциите, подпомагащи дейностите на детската градина. </w:t>
      </w:r>
    </w:p>
    <w:p w:rsidR="00E0705A" w:rsidRPr="00765568" w:rsidRDefault="00765568" w:rsidP="00765568">
      <w:pPr>
        <w:rPr>
          <w:rFonts w:ascii="Times New Roman" w:hAnsi="Times New Roman" w:cs="Times New Roman"/>
          <w:b/>
          <w:sz w:val="24"/>
          <w:szCs w:val="24"/>
          <w:lang w:val="bg-BG"/>
        </w:rPr>
      </w:pPr>
      <w:r>
        <w:rPr>
          <w:rFonts w:ascii="Times New Roman" w:hAnsi="Times New Roman" w:cs="Times New Roman"/>
          <w:sz w:val="24"/>
          <w:szCs w:val="24"/>
        </w:rPr>
        <w:t>6.</w:t>
      </w:r>
      <w:r>
        <w:rPr>
          <w:rFonts w:ascii="Times New Roman" w:hAnsi="Times New Roman" w:cs="Times New Roman"/>
          <w:sz w:val="24"/>
          <w:szCs w:val="24"/>
          <w:lang w:val="bg-BG"/>
        </w:rPr>
        <w:t>Обективно оценяване и проследяване постиженията на всяко дете.</w:t>
      </w:r>
    </w:p>
    <w:p w:rsidR="00FF48DA" w:rsidRPr="00765568" w:rsidRDefault="00FF48DA">
      <w:pPr>
        <w:rPr>
          <w:rFonts w:ascii="Times New Roman" w:hAnsi="Times New Roman" w:cs="Times New Roman"/>
          <w:b/>
          <w:sz w:val="28"/>
          <w:szCs w:val="28"/>
          <w:lang w:val="bg-BG"/>
        </w:rPr>
      </w:pPr>
      <w:r w:rsidRPr="00765568">
        <w:rPr>
          <w:rFonts w:ascii="Times New Roman" w:hAnsi="Times New Roman" w:cs="Times New Roman"/>
          <w:b/>
          <w:sz w:val="28"/>
          <w:szCs w:val="28"/>
        </w:rPr>
        <w:t>I</w:t>
      </w:r>
      <w:r w:rsidR="007E112A" w:rsidRPr="00765568">
        <w:rPr>
          <w:rFonts w:ascii="Times New Roman" w:hAnsi="Times New Roman" w:cs="Times New Roman"/>
          <w:b/>
          <w:sz w:val="28"/>
          <w:szCs w:val="28"/>
          <w:lang w:val="bg-BG"/>
        </w:rPr>
        <w:t>.</w:t>
      </w:r>
      <w:r w:rsidRPr="00765568">
        <w:rPr>
          <w:rFonts w:ascii="Times New Roman" w:hAnsi="Times New Roman" w:cs="Times New Roman"/>
          <w:b/>
          <w:sz w:val="28"/>
          <w:szCs w:val="28"/>
        </w:rPr>
        <w:t xml:space="preserve"> </w:t>
      </w:r>
      <w:r w:rsidRPr="00765568">
        <w:rPr>
          <w:rFonts w:ascii="Times New Roman" w:hAnsi="Times New Roman" w:cs="Times New Roman"/>
          <w:b/>
          <w:sz w:val="28"/>
          <w:szCs w:val="28"/>
          <w:lang w:val="bg-BG"/>
        </w:rPr>
        <w:t>Подходи и форми на педагогическо взаимодействие.</w:t>
      </w:r>
    </w:p>
    <w:p w:rsidR="0019417E" w:rsidRDefault="00FF48DA" w:rsidP="0019417E">
      <w:pPr>
        <w:pStyle w:val="a5"/>
        <w:numPr>
          <w:ilvl w:val="0"/>
          <w:numId w:val="1"/>
        </w:numPr>
        <w:rPr>
          <w:rFonts w:ascii="Times New Roman" w:hAnsi="Times New Roman" w:cs="Times New Roman"/>
          <w:b/>
          <w:sz w:val="28"/>
          <w:szCs w:val="28"/>
          <w:lang w:val="bg-BG"/>
        </w:rPr>
      </w:pPr>
      <w:r w:rsidRPr="007E112A">
        <w:rPr>
          <w:rFonts w:ascii="Times New Roman" w:hAnsi="Times New Roman" w:cs="Times New Roman"/>
          <w:b/>
          <w:sz w:val="28"/>
          <w:szCs w:val="28"/>
          <w:lang w:val="bg-BG"/>
        </w:rPr>
        <w:t>Подходи  на педагогическо взаимодействие.</w:t>
      </w:r>
    </w:p>
    <w:p w:rsidR="00FD3972" w:rsidRPr="00FD3972" w:rsidRDefault="00FD3972" w:rsidP="00FD3972">
      <w:pPr>
        <w:tabs>
          <w:tab w:val="left" w:pos="875"/>
        </w:tabs>
        <w:ind w:left="142" w:firstLine="255"/>
        <w:jc w:val="both"/>
        <w:rPr>
          <w:rFonts w:ascii="Times New Roman" w:hAnsi="Times New Roman" w:cs="Times New Roman"/>
          <w:color w:val="000000"/>
          <w:sz w:val="24"/>
          <w:szCs w:val="24"/>
        </w:rPr>
      </w:pPr>
      <w:r w:rsidRPr="00FD3972">
        <w:rPr>
          <w:rFonts w:ascii="Times New Roman" w:hAnsi="Times New Roman" w:cs="Times New Roman"/>
          <w:color w:val="000000"/>
          <w:sz w:val="24"/>
          <w:szCs w:val="24"/>
        </w:rPr>
        <w:t>За постигане на поставените цели Детска градина „</w:t>
      </w:r>
      <w:r>
        <w:rPr>
          <w:rFonts w:ascii="Times New Roman" w:hAnsi="Times New Roman" w:cs="Times New Roman"/>
          <w:color w:val="000000"/>
          <w:sz w:val="24"/>
          <w:szCs w:val="24"/>
          <w:lang w:val="bg-BG"/>
        </w:rPr>
        <w:t>Гергана</w:t>
      </w:r>
      <w:r w:rsidRPr="00FD3972">
        <w:rPr>
          <w:rFonts w:ascii="Times New Roman" w:hAnsi="Times New Roman" w:cs="Times New Roman"/>
          <w:color w:val="000000"/>
          <w:sz w:val="24"/>
          <w:szCs w:val="24"/>
        </w:rPr>
        <w:t>“ използва:</w:t>
      </w:r>
    </w:p>
    <w:p w:rsidR="00FD3972" w:rsidRPr="00FD3972" w:rsidRDefault="00FD3972" w:rsidP="00FD3972">
      <w:pPr>
        <w:pStyle w:val="a5"/>
        <w:numPr>
          <w:ilvl w:val="1"/>
          <w:numId w:val="19"/>
        </w:numPr>
        <w:tabs>
          <w:tab w:val="left" w:pos="875"/>
        </w:tabs>
        <w:spacing w:after="0"/>
        <w:jc w:val="both"/>
        <w:rPr>
          <w:rFonts w:ascii="Times New Roman" w:hAnsi="Times New Roman" w:cs="Times New Roman"/>
          <w:color w:val="000000"/>
          <w:sz w:val="24"/>
          <w:szCs w:val="24"/>
        </w:rPr>
      </w:pPr>
      <w:r w:rsidRPr="00FD3972">
        <w:rPr>
          <w:rFonts w:ascii="Times New Roman" w:hAnsi="Times New Roman" w:cs="Times New Roman"/>
          <w:b/>
          <w:color w:val="000000"/>
          <w:sz w:val="24"/>
          <w:szCs w:val="24"/>
        </w:rPr>
        <w:t>Индивидуален подход</w:t>
      </w:r>
      <w:r w:rsidRPr="00FD3972">
        <w:rPr>
          <w:rFonts w:ascii="Times New Roman" w:hAnsi="Times New Roman" w:cs="Times New Roman"/>
          <w:color w:val="000000"/>
          <w:sz w:val="24"/>
          <w:szCs w:val="24"/>
        </w:rPr>
        <w:t xml:space="preserve"> – съобразно личностните потребности на детето, в съответствие с особеностите, възможностите и нивото на развитие на детето.</w:t>
      </w:r>
    </w:p>
    <w:p w:rsidR="00FD3972" w:rsidRPr="00FD3972" w:rsidRDefault="00FD3972" w:rsidP="00FD3972">
      <w:pPr>
        <w:pStyle w:val="a5"/>
        <w:spacing w:after="0"/>
        <w:ind w:left="480"/>
        <w:rPr>
          <w:rFonts w:ascii="Times New Roman" w:hAnsi="Times New Roman" w:cs="Times New Roman"/>
          <w:b/>
          <w:sz w:val="24"/>
          <w:szCs w:val="24"/>
          <w:lang w:val="bg-BG"/>
        </w:rPr>
      </w:pPr>
      <w:r>
        <w:rPr>
          <w:rFonts w:ascii="Times New Roman" w:hAnsi="Times New Roman" w:cs="Times New Roman"/>
          <w:b/>
          <w:color w:val="000000"/>
          <w:sz w:val="24"/>
          <w:szCs w:val="24"/>
          <w:lang w:val="bg-BG"/>
        </w:rPr>
        <w:t xml:space="preserve">         1.2.</w:t>
      </w:r>
      <w:r w:rsidRPr="00FD3972">
        <w:rPr>
          <w:rFonts w:ascii="Times New Roman" w:hAnsi="Times New Roman" w:cs="Times New Roman"/>
          <w:b/>
          <w:color w:val="000000"/>
          <w:sz w:val="24"/>
          <w:szCs w:val="24"/>
        </w:rPr>
        <w:t>Игрови подход</w:t>
      </w:r>
      <w:r w:rsidRPr="00FD3972">
        <w:rPr>
          <w:rFonts w:ascii="Times New Roman" w:hAnsi="Times New Roman" w:cs="Times New Roman"/>
          <w:sz w:val="24"/>
          <w:szCs w:val="24"/>
        </w:rPr>
        <w:t xml:space="preserve"> </w:t>
      </w:r>
      <w:r>
        <w:rPr>
          <w:rFonts w:ascii="Times New Roman" w:hAnsi="Times New Roman" w:cs="Times New Roman"/>
          <w:sz w:val="24"/>
          <w:szCs w:val="24"/>
          <w:lang w:val="bg-BG"/>
        </w:rPr>
        <w:t xml:space="preserve">- </w:t>
      </w:r>
      <w:r w:rsidRPr="00F40832">
        <w:rPr>
          <w:rFonts w:ascii="Times New Roman" w:hAnsi="Times New Roman" w:cs="Times New Roman"/>
          <w:sz w:val="24"/>
          <w:szCs w:val="24"/>
        </w:rPr>
        <w:t>система от методи, похвати и средства за реализиране на учебно, образователно и възпитателно взаимодействие чрез игри с децата.</w:t>
      </w:r>
    </w:p>
    <w:p w:rsidR="00FD3972" w:rsidRPr="00FD3972" w:rsidRDefault="00FD3972" w:rsidP="00FD3972">
      <w:pPr>
        <w:tabs>
          <w:tab w:val="left" w:pos="875"/>
        </w:tabs>
        <w:spacing w:after="0"/>
        <w:jc w:val="both"/>
        <w:rPr>
          <w:rFonts w:ascii="Times New Roman" w:hAnsi="Times New Roman" w:cs="Times New Roman"/>
          <w:color w:val="000000"/>
          <w:sz w:val="24"/>
          <w:szCs w:val="24"/>
        </w:rPr>
      </w:pPr>
      <w:r>
        <w:rPr>
          <w:rFonts w:ascii="Times New Roman" w:hAnsi="Times New Roman" w:cs="Times New Roman"/>
          <w:b/>
          <w:color w:val="000000"/>
          <w:sz w:val="24"/>
          <w:szCs w:val="24"/>
          <w:lang w:val="bg-BG"/>
        </w:rPr>
        <w:lastRenderedPageBreak/>
        <w:t xml:space="preserve">                  1.3.</w:t>
      </w:r>
      <w:r w:rsidRPr="00FD3972">
        <w:rPr>
          <w:rFonts w:ascii="Times New Roman" w:hAnsi="Times New Roman" w:cs="Times New Roman"/>
          <w:b/>
          <w:color w:val="000000"/>
          <w:sz w:val="24"/>
          <w:szCs w:val="24"/>
        </w:rPr>
        <w:t>Хуманно-личностен подход</w:t>
      </w:r>
      <w:r w:rsidRPr="00FD3972">
        <w:rPr>
          <w:rFonts w:ascii="Times New Roman" w:hAnsi="Times New Roman" w:cs="Times New Roman"/>
          <w:color w:val="000000"/>
          <w:sz w:val="24"/>
          <w:szCs w:val="24"/>
        </w:rPr>
        <w:t xml:space="preserve"> – поставяне на детето в центъра на цялостната дейност, уважение към личността и достойнството на човека.</w:t>
      </w:r>
    </w:p>
    <w:p w:rsidR="00740378" w:rsidRPr="00FD3972" w:rsidRDefault="00FD3972" w:rsidP="00FD3972">
      <w:pPr>
        <w:tabs>
          <w:tab w:val="left" w:pos="875"/>
        </w:tabs>
        <w:spacing w:after="0"/>
        <w:jc w:val="both"/>
        <w:rPr>
          <w:rFonts w:ascii="Times New Roman" w:hAnsi="Times New Roman" w:cs="Times New Roman"/>
          <w:color w:val="000000"/>
          <w:sz w:val="24"/>
          <w:szCs w:val="24"/>
        </w:rPr>
      </w:pPr>
      <w:r>
        <w:rPr>
          <w:rFonts w:ascii="Times New Roman" w:hAnsi="Times New Roman" w:cs="Times New Roman"/>
          <w:b/>
          <w:color w:val="000000"/>
          <w:sz w:val="24"/>
          <w:szCs w:val="24"/>
          <w:lang w:val="bg-BG"/>
        </w:rPr>
        <w:t xml:space="preserve">                  1.4.</w:t>
      </w:r>
      <w:r w:rsidRPr="00FD3972">
        <w:rPr>
          <w:rFonts w:ascii="Times New Roman" w:hAnsi="Times New Roman" w:cs="Times New Roman"/>
          <w:b/>
          <w:color w:val="000000"/>
          <w:sz w:val="24"/>
          <w:szCs w:val="24"/>
        </w:rPr>
        <w:t>Ситуационен подход</w:t>
      </w:r>
      <w:r w:rsidRPr="00FD3972">
        <w:rPr>
          <w:rFonts w:ascii="Times New Roman" w:hAnsi="Times New Roman" w:cs="Times New Roman"/>
          <w:color w:val="000000"/>
          <w:sz w:val="24"/>
          <w:szCs w:val="24"/>
        </w:rPr>
        <w:t xml:space="preserve"> – включване на децата в разнообразни ситуации, които стимулират техните емоционал</w:t>
      </w:r>
      <w:r>
        <w:rPr>
          <w:rFonts w:ascii="Times New Roman" w:hAnsi="Times New Roman" w:cs="Times New Roman"/>
          <w:color w:val="000000"/>
          <w:sz w:val="24"/>
          <w:szCs w:val="24"/>
        </w:rPr>
        <w:t>ни и познавателни преживявания.</w:t>
      </w:r>
    </w:p>
    <w:p w:rsidR="000D478F" w:rsidRPr="007E112A" w:rsidRDefault="000D478F" w:rsidP="000D478F">
      <w:pPr>
        <w:pStyle w:val="a5"/>
        <w:numPr>
          <w:ilvl w:val="0"/>
          <w:numId w:val="1"/>
        </w:numPr>
        <w:rPr>
          <w:rFonts w:ascii="Times New Roman" w:hAnsi="Times New Roman" w:cs="Times New Roman"/>
          <w:b/>
          <w:sz w:val="28"/>
          <w:szCs w:val="28"/>
          <w:lang w:val="bg-BG"/>
        </w:rPr>
      </w:pPr>
      <w:r w:rsidRPr="007E112A">
        <w:rPr>
          <w:rFonts w:ascii="Times New Roman" w:hAnsi="Times New Roman" w:cs="Times New Roman"/>
          <w:b/>
          <w:sz w:val="28"/>
          <w:szCs w:val="28"/>
          <w:lang w:val="bg-BG"/>
        </w:rPr>
        <w:t>Форми на педагогическо взаимодействие.</w:t>
      </w:r>
    </w:p>
    <w:p w:rsidR="00E45B95" w:rsidRDefault="000D478F" w:rsidP="007E112A">
      <w:pPr>
        <w:rPr>
          <w:rFonts w:ascii="Times New Roman" w:hAnsi="Times New Roman" w:cs="Times New Roman"/>
          <w:sz w:val="24"/>
          <w:szCs w:val="24"/>
        </w:rPr>
      </w:pPr>
      <w:r w:rsidRPr="00E45B95">
        <w:rPr>
          <w:rFonts w:ascii="Times New Roman" w:hAnsi="Times New Roman" w:cs="Times New Roman"/>
          <w:sz w:val="24"/>
          <w:szCs w:val="24"/>
          <w:lang w:val="bg-BG"/>
        </w:rPr>
        <w:t>Основна форма на педагогическото  взаимодействие е педагогическата ситуация</w:t>
      </w:r>
      <w:r w:rsidR="006762B6" w:rsidRPr="00E45B95">
        <w:rPr>
          <w:rFonts w:ascii="Times New Roman" w:hAnsi="Times New Roman" w:cs="Times New Roman"/>
          <w:sz w:val="24"/>
          <w:szCs w:val="24"/>
          <w:lang w:val="bg-BG"/>
        </w:rPr>
        <w:t>, която протича предимно под формата на игра</w:t>
      </w:r>
      <w:r w:rsidRPr="00E45B95">
        <w:rPr>
          <w:rFonts w:ascii="Times New Roman" w:hAnsi="Times New Roman" w:cs="Times New Roman"/>
          <w:sz w:val="24"/>
          <w:szCs w:val="24"/>
          <w:lang w:val="bg-BG"/>
        </w:rPr>
        <w:t xml:space="preserve">. </w:t>
      </w:r>
      <w:r w:rsidR="006762B6" w:rsidRPr="00E45B95">
        <w:rPr>
          <w:rFonts w:ascii="Times New Roman" w:hAnsi="Times New Roman" w:cs="Times New Roman"/>
          <w:sz w:val="24"/>
          <w:szCs w:val="24"/>
          <w:lang w:val="bg-BG"/>
        </w:rPr>
        <w:t>Формите на педагогическо</w:t>
      </w:r>
      <w:r w:rsidR="003D15EE" w:rsidRPr="00E45B95">
        <w:rPr>
          <w:rFonts w:ascii="Times New Roman" w:hAnsi="Times New Roman" w:cs="Times New Roman"/>
          <w:sz w:val="24"/>
          <w:szCs w:val="24"/>
          <w:lang w:val="bg-BG"/>
        </w:rPr>
        <w:t>то</w:t>
      </w:r>
      <w:r w:rsidR="006762B6" w:rsidRPr="00E45B95">
        <w:rPr>
          <w:rFonts w:ascii="Times New Roman" w:hAnsi="Times New Roman" w:cs="Times New Roman"/>
          <w:sz w:val="24"/>
          <w:szCs w:val="24"/>
          <w:lang w:val="bg-BG"/>
        </w:rPr>
        <w:t xml:space="preserve"> взаимодействие се организират</w:t>
      </w:r>
      <w:r w:rsidR="003D15EE" w:rsidRPr="00E45B95">
        <w:rPr>
          <w:rFonts w:ascii="Times New Roman" w:hAnsi="Times New Roman" w:cs="Times New Roman"/>
          <w:sz w:val="24"/>
          <w:szCs w:val="24"/>
          <w:lang w:val="bg-BG"/>
        </w:rPr>
        <w:t xml:space="preserve"> в съответствие с прилаганата в ДГ</w:t>
      </w:r>
      <w:r w:rsidR="00B56DE7" w:rsidRPr="00E45B95">
        <w:rPr>
          <w:rFonts w:ascii="Times New Roman" w:hAnsi="Times New Roman" w:cs="Times New Roman"/>
          <w:sz w:val="24"/>
          <w:szCs w:val="24"/>
          <w:lang w:val="bg-BG"/>
        </w:rPr>
        <w:t xml:space="preserve"> </w:t>
      </w:r>
      <w:r w:rsidR="003D15EE" w:rsidRPr="00E45B95">
        <w:rPr>
          <w:rFonts w:ascii="Times New Roman" w:hAnsi="Times New Roman" w:cs="Times New Roman"/>
          <w:sz w:val="24"/>
          <w:szCs w:val="24"/>
          <w:lang w:val="bg-BG"/>
        </w:rPr>
        <w:t>”</w:t>
      </w:r>
      <w:r w:rsidR="00B56DE7" w:rsidRPr="00E45B95">
        <w:rPr>
          <w:rFonts w:ascii="Times New Roman" w:hAnsi="Times New Roman" w:cs="Times New Roman"/>
          <w:sz w:val="24"/>
          <w:szCs w:val="24"/>
          <w:lang w:val="bg-BG"/>
        </w:rPr>
        <w:t xml:space="preserve">Гергана </w:t>
      </w:r>
      <w:r w:rsidR="003D15EE" w:rsidRPr="00E45B95">
        <w:rPr>
          <w:rFonts w:ascii="Times New Roman" w:hAnsi="Times New Roman" w:cs="Times New Roman"/>
          <w:sz w:val="24"/>
          <w:szCs w:val="24"/>
          <w:lang w:val="bg-BG"/>
        </w:rPr>
        <w:t xml:space="preserve">” програмна система при зачитане потребностите и интересите на децата.Педагогическите ситуации се организират само в учебно време и осигуряват постигането на компетентностите, определени в Държавния образователен стандарт за предучилищно образование. </w:t>
      </w:r>
      <w:r w:rsidRPr="00E45B95">
        <w:rPr>
          <w:rFonts w:ascii="Times New Roman" w:hAnsi="Times New Roman" w:cs="Times New Roman"/>
          <w:sz w:val="24"/>
          <w:szCs w:val="24"/>
          <w:lang w:val="bg-BG"/>
        </w:rPr>
        <w:t xml:space="preserve">Основни форми на педагогическото  взаимодействие ще провеждат по следните образователни направления: </w:t>
      </w:r>
      <w:r w:rsidR="00E45B95" w:rsidRPr="00BB051D">
        <w:rPr>
          <w:rFonts w:ascii="Times New Roman" w:hAnsi="Times New Roman" w:cs="Times New Roman"/>
          <w:b/>
          <w:sz w:val="24"/>
          <w:szCs w:val="24"/>
        </w:rPr>
        <w:t xml:space="preserve">- </w:t>
      </w:r>
      <w:r w:rsidR="00E45B95" w:rsidRPr="00E45B95">
        <w:rPr>
          <w:rFonts w:ascii="Times New Roman" w:hAnsi="Times New Roman" w:cs="Times New Roman"/>
          <w:sz w:val="24"/>
          <w:szCs w:val="24"/>
        </w:rPr>
        <w:t xml:space="preserve">Български език и литература - Съдържанието на образователното направление е структурирано в шест образователни ядра: Свързана реч, Речник, Граматически правилна реч, Звукова култура, Възприемане на литературно произведение и Пресъздаване на литературно произведение. </w:t>
      </w:r>
    </w:p>
    <w:p w:rsidR="00E45B95" w:rsidRDefault="00E45B95" w:rsidP="007E112A">
      <w:pPr>
        <w:rPr>
          <w:rFonts w:ascii="Times New Roman" w:hAnsi="Times New Roman" w:cs="Times New Roman"/>
          <w:sz w:val="24"/>
          <w:szCs w:val="24"/>
        </w:rPr>
      </w:pPr>
      <w:r w:rsidRPr="00BB051D">
        <w:rPr>
          <w:rFonts w:ascii="Times New Roman" w:hAnsi="Times New Roman" w:cs="Times New Roman"/>
          <w:sz w:val="24"/>
          <w:szCs w:val="24"/>
        </w:rPr>
        <w:t xml:space="preserve">- </w:t>
      </w:r>
      <w:r w:rsidRPr="00E45B95">
        <w:rPr>
          <w:rFonts w:ascii="Times New Roman" w:hAnsi="Times New Roman" w:cs="Times New Roman"/>
          <w:sz w:val="24"/>
          <w:szCs w:val="24"/>
        </w:rPr>
        <w:t xml:space="preserve">Математика - Обемът на съдържанието по образователното направление е систематизирани в пет образователни ядра: Количествени отношения, Измерване, Пространствени отношения, Времеви отношения, Равнинни фигури. </w:t>
      </w:r>
    </w:p>
    <w:p w:rsidR="00E45B95" w:rsidRDefault="00E45B95" w:rsidP="007E112A">
      <w:pPr>
        <w:rPr>
          <w:rFonts w:ascii="Times New Roman" w:hAnsi="Times New Roman" w:cs="Times New Roman"/>
          <w:sz w:val="24"/>
          <w:szCs w:val="24"/>
        </w:rPr>
      </w:pPr>
      <w:r>
        <w:rPr>
          <w:rFonts w:ascii="Times New Roman" w:hAnsi="Times New Roman" w:cs="Times New Roman"/>
          <w:sz w:val="24"/>
          <w:szCs w:val="24"/>
        </w:rPr>
        <w:t xml:space="preserve">- </w:t>
      </w:r>
      <w:r w:rsidRPr="00E45B95">
        <w:rPr>
          <w:rFonts w:ascii="Times New Roman" w:hAnsi="Times New Roman" w:cs="Times New Roman"/>
          <w:sz w:val="24"/>
          <w:szCs w:val="24"/>
        </w:rPr>
        <w:t>Околен свят - Съдържанието на образователното направление е структурирано в четири образователни ядра: Самоутвърждаване и общуване с околните, Социална и здравословна среда, Културни и национални ценности и Светът на</w:t>
      </w:r>
      <w:r>
        <w:rPr>
          <w:rFonts w:ascii="Times New Roman" w:hAnsi="Times New Roman" w:cs="Times New Roman"/>
          <w:sz w:val="24"/>
          <w:szCs w:val="24"/>
        </w:rPr>
        <w:t xml:space="preserve"> природата и неговото опазване.</w:t>
      </w:r>
    </w:p>
    <w:p w:rsidR="00E45B95" w:rsidRDefault="00E45B95" w:rsidP="007E112A">
      <w:pPr>
        <w:rPr>
          <w:rFonts w:ascii="Times New Roman" w:hAnsi="Times New Roman" w:cs="Times New Roman"/>
          <w:sz w:val="24"/>
          <w:szCs w:val="24"/>
        </w:rPr>
      </w:pPr>
      <w:r>
        <w:rPr>
          <w:rFonts w:ascii="Times New Roman" w:hAnsi="Times New Roman" w:cs="Times New Roman"/>
          <w:sz w:val="24"/>
          <w:szCs w:val="24"/>
        </w:rPr>
        <w:t xml:space="preserve">- </w:t>
      </w:r>
      <w:r w:rsidRPr="00E45B95">
        <w:rPr>
          <w:rFonts w:ascii="Times New Roman" w:hAnsi="Times New Roman" w:cs="Times New Roman"/>
          <w:sz w:val="24"/>
          <w:szCs w:val="24"/>
        </w:rPr>
        <w:t xml:space="preserve">Изобразително изкуство – Съдържанието на образователното направление е структурирано в три основни ядра: Художествено възприемане, Изобразителни материали и техники и Изобразително творчество. </w:t>
      </w:r>
    </w:p>
    <w:p w:rsidR="00E45B95" w:rsidRDefault="00E45B95" w:rsidP="007E112A">
      <w:pPr>
        <w:rPr>
          <w:rFonts w:ascii="Times New Roman" w:hAnsi="Times New Roman" w:cs="Times New Roman"/>
          <w:sz w:val="24"/>
          <w:szCs w:val="24"/>
        </w:rPr>
      </w:pPr>
      <w:r>
        <w:rPr>
          <w:rFonts w:ascii="Times New Roman" w:hAnsi="Times New Roman" w:cs="Times New Roman"/>
          <w:sz w:val="24"/>
          <w:szCs w:val="24"/>
        </w:rPr>
        <w:t xml:space="preserve">- </w:t>
      </w:r>
      <w:r w:rsidRPr="00E45B95">
        <w:rPr>
          <w:rFonts w:ascii="Times New Roman" w:hAnsi="Times New Roman" w:cs="Times New Roman"/>
          <w:sz w:val="24"/>
          <w:szCs w:val="24"/>
        </w:rPr>
        <w:t xml:space="preserve">Музика - Обемът на съдържанието по образователното направление е систематизиран в четири основни ядра: Възприемане, Възпроизвеждане, Музика и игра и Елементи на музикалната изразност. </w:t>
      </w:r>
    </w:p>
    <w:p w:rsidR="00E45B95" w:rsidRDefault="00E45B95" w:rsidP="007E112A">
      <w:pPr>
        <w:rPr>
          <w:rFonts w:ascii="Times New Roman" w:hAnsi="Times New Roman" w:cs="Times New Roman"/>
          <w:sz w:val="24"/>
          <w:szCs w:val="24"/>
        </w:rPr>
      </w:pPr>
      <w:r>
        <w:rPr>
          <w:rFonts w:ascii="Times New Roman" w:hAnsi="Times New Roman" w:cs="Times New Roman"/>
          <w:sz w:val="24"/>
          <w:szCs w:val="24"/>
        </w:rPr>
        <w:t xml:space="preserve">- </w:t>
      </w:r>
      <w:r w:rsidRPr="00E45B95">
        <w:rPr>
          <w:rFonts w:ascii="Times New Roman" w:hAnsi="Times New Roman" w:cs="Times New Roman"/>
          <w:sz w:val="24"/>
          <w:szCs w:val="24"/>
        </w:rPr>
        <w:t xml:space="preserve"> Конструиране и технологии - Обемът на съдържанието по образователното направление е систематизиран в четири основни ядра: Конструиране и моделиране, Обработване на материали, съединяване и свързване, Грижи и инициативност, Техника.</w:t>
      </w:r>
    </w:p>
    <w:p w:rsidR="000D478F" w:rsidRPr="00E45B95" w:rsidRDefault="00E45B95" w:rsidP="007E112A">
      <w:pPr>
        <w:rPr>
          <w:rFonts w:ascii="Times New Roman" w:hAnsi="Times New Roman" w:cs="Times New Roman"/>
          <w:sz w:val="24"/>
          <w:szCs w:val="24"/>
          <w:lang w:val="bg-BG"/>
        </w:rPr>
      </w:pPr>
      <w:r w:rsidRPr="00E45B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5B95">
        <w:rPr>
          <w:rFonts w:ascii="Times New Roman" w:hAnsi="Times New Roman" w:cs="Times New Roman"/>
          <w:sz w:val="24"/>
          <w:szCs w:val="24"/>
        </w:rPr>
        <w:t xml:space="preserve"> Физическа култура - Съдържанието на образователното направление е структурирано в четири образователни ядра: Естествено приложна двигателна дейност, Спортно-подготвителна двигателна дейност, Физическа дееспособност, Игрова двигателна дейност</w:t>
      </w:r>
      <w:r w:rsidR="000D478F" w:rsidRPr="00E45B95">
        <w:rPr>
          <w:rFonts w:ascii="Times New Roman" w:hAnsi="Times New Roman" w:cs="Times New Roman"/>
          <w:sz w:val="24"/>
          <w:szCs w:val="24"/>
          <w:lang w:val="bg-BG"/>
        </w:rPr>
        <w:t>;</w:t>
      </w:r>
    </w:p>
    <w:p w:rsidR="00E45B95" w:rsidRDefault="000D478F" w:rsidP="000D478F">
      <w:pPr>
        <w:rPr>
          <w:rFonts w:ascii="Times New Roman" w:hAnsi="Times New Roman" w:cs="Times New Roman"/>
          <w:sz w:val="24"/>
          <w:szCs w:val="24"/>
          <w:lang w:val="bg-BG"/>
        </w:rPr>
      </w:pPr>
      <w:r w:rsidRPr="00E45B95">
        <w:rPr>
          <w:rFonts w:ascii="Times New Roman" w:hAnsi="Times New Roman" w:cs="Times New Roman"/>
          <w:b/>
          <w:sz w:val="24"/>
          <w:szCs w:val="24"/>
          <w:lang w:val="bg-BG"/>
        </w:rPr>
        <w:t>Допълнителни форми</w:t>
      </w:r>
      <w:r w:rsidRPr="00E45B95">
        <w:rPr>
          <w:rFonts w:ascii="Times New Roman" w:hAnsi="Times New Roman" w:cs="Times New Roman"/>
          <w:sz w:val="24"/>
          <w:szCs w:val="24"/>
          <w:lang w:val="bg-BG"/>
        </w:rPr>
        <w:t xml:space="preserve"> на педагогическо взаимодействие</w:t>
      </w:r>
      <w:r w:rsidR="003D15EE" w:rsidRPr="00E45B95">
        <w:rPr>
          <w:rFonts w:ascii="Times New Roman" w:hAnsi="Times New Roman" w:cs="Times New Roman"/>
          <w:sz w:val="24"/>
          <w:szCs w:val="24"/>
          <w:lang w:val="bg-BG"/>
        </w:rPr>
        <w:t xml:space="preserve"> се организират ежедневно по преценка на учителя и са свързани с цялостната организация на деня в детската група. Чрез допълнителните форми на педагогическо взаимодействие се разширяват и усъвършенстват отделни компетентности от определените в държавния образователен стандарт за предучилищно образование</w:t>
      </w:r>
      <w:r w:rsidR="00A9670A" w:rsidRPr="00E45B95">
        <w:rPr>
          <w:rFonts w:ascii="Times New Roman" w:hAnsi="Times New Roman" w:cs="Times New Roman"/>
          <w:sz w:val="24"/>
          <w:szCs w:val="24"/>
          <w:lang w:val="bg-BG"/>
        </w:rPr>
        <w:t>, които допринасят за личностното развитие и за разнообразяване живота на детето.Допълнителните форми на педагогическо взаимодействие се организират от учителя на групата извън времето за провеждане на педагогическите ситуации</w:t>
      </w:r>
      <w:r w:rsidR="00130E72" w:rsidRPr="00E45B95">
        <w:rPr>
          <w:rFonts w:ascii="Times New Roman" w:hAnsi="Times New Roman" w:cs="Times New Roman"/>
          <w:sz w:val="24"/>
          <w:szCs w:val="24"/>
          <w:lang w:val="bg-BG"/>
        </w:rPr>
        <w:t>.</w:t>
      </w:r>
      <w:r w:rsidR="00745E77" w:rsidRPr="00E45B95">
        <w:rPr>
          <w:rFonts w:ascii="Times New Roman" w:hAnsi="Times New Roman" w:cs="Times New Roman"/>
          <w:sz w:val="24"/>
          <w:szCs w:val="24"/>
          <w:lang w:val="bg-BG"/>
        </w:rPr>
        <w:t xml:space="preserve"> </w:t>
      </w:r>
      <w:r w:rsidR="00130E72" w:rsidRPr="00E45B95">
        <w:rPr>
          <w:rFonts w:ascii="Times New Roman" w:hAnsi="Times New Roman" w:cs="Times New Roman"/>
          <w:sz w:val="24"/>
          <w:szCs w:val="24"/>
          <w:lang w:val="bg-BG"/>
        </w:rPr>
        <w:t>Н</w:t>
      </w:r>
      <w:r w:rsidR="00745E77" w:rsidRPr="00E45B95">
        <w:rPr>
          <w:rFonts w:ascii="Times New Roman" w:hAnsi="Times New Roman" w:cs="Times New Roman"/>
          <w:sz w:val="24"/>
          <w:szCs w:val="24"/>
          <w:lang w:val="bg-BG"/>
        </w:rPr>
        <w:t>аблюденията, разходките са</w:t>
      </w:r>
      <w:r w:rsidR="006F1F0A" w:rsidRPr="00E45B95">
        <w:rPr>
          <w:rFonts w:ascii="Times New Roman" w:hAnsi="Times New Roman" w:cs="Times New Roman"/>
          <w:sz w:val="24"/>
          <w:szCs w:val="24"/>
          <w:lang w:val="bg-BG"/>
        </w:rPr>
        <w:t xml:space="preserve"> допълнителн</w:t>
      </w:r>
      <w:r w:rsidR="00745E77" w:rsidRPr="00E45B95">
        <w:rPr>
          <w:rFonts w:ascii="Times New Roman" w:hAnsi="Times New Roman" w:cs="Times New Roman"/>
          <w:sz w:val="24"/>
          <w:szCs w:val="24"/>
          <w:lang w:val="bg-BG"/>
        </w:rPr>
        <w:t>и</w:t>
      </w:r>
      <w:r w:rsidR="006F1F0A" w:rsidRPr="00E45B95">
        <w:rPr>
          <w:rFonts w:ascii="Times New Roman" w:hAnsi="Times New Roman" w:cs="Times New Roman"/>
          <w:sz w:val="24"/>
          <w:szCs w:val="24"/>
          <w:lang w:val="bg-BG"/>
        </w:rPr>
        <w:t xml:space="preserve"> форм</w:t>
      </w:r>
      <w:r w:rsidR="00745E77" w:rsidRPr="00E45B95">
        <w:rPr>
          <w:rFonts w:ascii="Times New Roman" w:hAnsi="Times New Roman" w:cs="Times New Roman"/>
          <w:sz w:val="24"/>
          <w:szCs w:val="24"/>
          <w:lang w:val="bg-BG"/>
        </w:rPr>
        <w:t>и</w:t>
      </w:r>
      <w:r w:rsidR="006F1F0A" w:rsidRPr="00E45B95">
        <w:rPr>
          <w:rFonts w:ascii="Times New Roman" w:hAnsi="Times New Roman" w:cs="Times New Roman"/>
          <w:sz w:val="24"/>
          <w:szCs w:val="24"/>
          <w:lang w:val="bg-BG"/>
        </w:rPr>
        <w:t xml:space="preserve"> на педагогическо взаимодействие, реализиращ</w:t>
      </w:r>
      <w:r w:rsidR="00745E77" w:rsidRPr="00E45B95">
        <w:rPr>
          <w:rFonts w:ascii="Times New Roman" w:hAnsi="Times New Roman" w:cs="Times New Roman"/>
          <w:sz w:val="24"/>
          <w:szCs w:val="24"/>
          <w:lang w:val="bg-BG"/>
        </w:rPr>
        <w:t>и</w:t>
      </w:r>
      <w:r w:rsidR="006F1F0A" w:rsidRPr="00E45B95">
        <w:rPr>
          <w:rFonts w:ascii="Times New Roman" w:hAnsi="Times New Roman" w:cs="Times New Roman"/>
          <w:sz w:val="24"/>
          <w:szCs w:val="24"/>
          <w:lang w:val="bg-BG"/>
        </w:rPr>
        <w:t xml:space="preserve"> се</w:t>
      </w:r>
      <w:r w:rsidR="00745E77" w:rsidRPr="00E45B95">
        <w:rPr>
          <w:rFonts w:ascii="Times New Roman" w:hAnsi="Times New Roman" w:cs="Times New Roman"/>
          <w:sz w:val="24"/>
          <w:szCs w:val="24"/>
          <w:lang w:val="bg-BG"/>
        </w:rPr>
        <w:t>, по възможност</w:t>
      </w:r>
      <w:r w:rsidR="006F1F0A" w:rsidRPr="00E45B95">
        <w:rPr>
          <w:rFonts w:ascii="Times New Roman" w:hAnsi="Times New Roman" w:cs="Times New Roman"/>
          <w:sz w:val="24"/>
          <w:szCs w:val="24"/>
          <w:lang w:val="bg-BG"/>
        </w:rPr>
        <w:t xml:space="preserve"> ежедневно във всяка възрастова група, и </w:t>
      </w:r>
      <w:r w:rsidR="00745E77" w:rsidRPr="00E45B95">
        <w:rPr>
          <w:rFonts w:ascii="Times New Roman" w:hAnsi="Times New Roman" w:cs="Times New Roman"/>
          <w:sz w:val="24"/>
          <w:szCs w:val="24"/>
          <w:lang w:val="bg-BG"/>
        </w:rPr>
        <w:t>са</w:t>
      </w:r>
      <w:r w:rsidR="006F1F0A" w:rsidRPr="00E45B95">
        <w:rPr>
          <w:rFonts w:ascii="Times New Roman" w:hAnsi="Times New Roman" w:cs="Times New Roman"/>
          <w:sz w:val="24"/>
          <w:szCs w:val="24"/>
          <w:lang w:val="bg-BG"/>
        </w:rPr>
        <w:t xml:space="preserve"> част от системните дейности за осъществяване на поставената ц</w:t>
      </w:r>
      <w:r w:rsidR="00E45B95">
        <w:rPr>
          <w:rFonts w:ascii="Times New Roman" w:hAnsi="Times New Roman" w:cs="Times New Roman"/>
          <w:sz w:val="24"/>
          <w:szCs w:val="24"/>
          <w:lang w:val="bg-BG"/>
        </w:rPr>
        <w:t>ел.</w:t>
      </w:r>
      <w:r w:rsidR="00740378">
        <w:rPr>
          <w:rFonts w:ascii="Times New Roman" w:hAnsi="Times New Roman" w:cs="Times New Roman"/>
          <w:sz w:val="24"/>
          <w:szCs w:val="24"/>
          <w:lang w:val="bg-BG"/>
        </w:rPr>
        <w:t xml:space="preserve"> През учебно време се провеждат в следобедния режим</w:t>
      </w:r>
      <w:r w:rsidR="00740378">
        <w:rPr>
          <w:rFonts w:ascii="Times New Roman" w:hAnsi="Times New Roman" w:cs="Times New Roman"/>
          <w:sz w:val="24"/>
          <w:szCs w:val="24"/>
        </w:rPr>
        <w:t>,</w:t>
      </w:r>
      <w:r w:rsidR="00740378">
        <w:rPr>
          <w:rFonts w:ascii="Times New Roman" w:hAnsi="Times New Roman" w:cs="Times New Roman"/>
          <w:sz w:val="24"/>
          <w:szCs w:val="24"/>
          <w:lang w:val="bg-BG"/>
        </w:rPr>
        <w:t xml:space="preserve"> а в неучебно време в сутрешни режимни моменти и след следобедния сън.</w:t>
      </w:r>
    </w:p>
    <w:p w:rsidR="00BE6B05" w:rsidRDefault="00BE6B05" w:rsidP="000D478F">
      <w:pPr>
        <w:rPr>
          <w:rFonts w:ascii="Times New Roman" w:hAnsi="Times New Roman" w:cs="Times New Roman"/>
          <w:sz w:val="24"/>
          <w:szCs w:val="24"/>
        </w:rPr>
      </w:pPr>
      <w:r>
        <w:rPr>
          <w:rFonts w:ascii="Times New Roman" w:hAnsi="Times New Roman" w:cs="Times New Roman"/>
          <w:sz w:val="24"/>
          <w:szCs w:val="24"/>
          <w:lang w:val="bg-BG"/>
        </w:rPr>
        <w:t>Видове допълнителни форми</w:t>
      </w:r>
      <w:r>
        <w:rPr>
          <w:rFonts w:ascii="Times New Roman" w:hAnsi="Times New Roman" w:cs="Times New Roman"/>
          <w:sz w:val="24"/>
          <w:szCs w:val="24"/>
        </w:rPr>
        <w:t>:</w:t>
      </w:r>
    </w:p>
    <w:p w:rsidR="00BE6B05" w:rsidRDefault="00BE6B05" w:rsidP="000D478F">
      <w:pPr>
        <w:rPr>
          <w:rFonts w:ascii="Times New Roman" w:hAnsi="Times New Roman" w:cs="Times New Roman"/>
          <w:sz w:val="24"/>
          <w:szCs w:val="24"/>
          <w:lang w:val="bg-BG"/>
        </w:rPr>
      </w:pPr>
      <w:r>
        <w:rPr>
          <w:rFonts w:ascii="Times New Roman" w:hAnsi="Times New Roman" w:cs="Times New Roman"/>
          <w:sz w:val="24"/>
          <w:szCs w:val="24"/>
          <w:lang w:val="bg-BG"/>
        </w:rPr>
        <w:lastRenderedPageBreak/>
        <w:t>1.Игри – Театрални</w:t>
      </w:r>
      <w:r>
        <w:rPr>
          <w:rFonts w:ascii="Times New Roman" w:hAnsi="Times New Roman" w:cs="Times New Roman"/>
          <w:sz w:val="24"/>
          <w:szCs w:val="24"/>
        </w:rPr>
        <w:t>,</w:t>
      </w:r>
      <w:r>
        <w:rPr>
          <w:rFonts w:ascii="Times New Roman" w:hAnsi="Times New Roman" w:cs="Times New Roman"/>
          <w:sz w:val="24"/>
          <w:szCs w:val="24"/>
          <w:lang w:val="bg-BG"/>
        </w:rPr>
        <w:t xml:space="preserve"> Конструктивни</w:t>
      </w:r>
      <w:r>
        <w:rPr>
          <w:rFonts w:ascii="Times New Roman" w:hAnsi="Times New Roman" w:cs="Times New Roman"/>
          <w:sz w:val="24"/>
          <w:szCs w:val="24"/>
        </w:rPr>
        <w:t>,</w:t>
      </w:r>
      <w:r>
        <w:rPr>
          <w:rFonts w:ascii="Times New Roman" w:hAnsi="Times New Roman" w:cs="Times New Roman"/>
          <w:sz w:val="24"/>
          <w:szCs w:val="24"/>
          <w:lang w:val="bg-BG"/>
        </w:rPr>
        <w:t xml:space="preserve"> Сюжетно- ролеви</w:t>
      </w:r>
      <w:r>
        <w:rPr>
          <w:rFonts w:ascii="Times New Roman" w:hAnsi="Times New Roman" w:cs="Times New Roman"/>
          <w:sz w:val="24"/>
          <w:szCs w:val="24"/>
        </w:rPr>
        <w:t>,</w:t>
      </w:r>
      <w:r>
        <w:rPr>
          <w:rFonts w:ascii="Times New Roman" w:hAnsi="Times New Roman" w:cs="Times New Roman"/>
          <w:sz w:val="24"/>
          <w:szCs w:val="24"/>
          <w:lang w:val="bg-BG"/>
        </w:rPr>
        <w:t xml:space="preserve"> Подвижни</w:t>
      </w:r>
      <w:r>
        <w:rPr>
          <w:rFonts w:ascii="Times New Roman" w:hAnsi="Times New Roman" w:cs="Times New Roman"/>
          <w:sz w:val="24"/>
          <w:szCs w:val="24"/>
        </w:rPr>
        <w:t>,</w:t>
      </w:r>
      <w:r>
        <w:rPr>
          <w:rFonts w:ascii="Times New Roman" w:hAnsi="Times New Roman" w:cs="Times New Roman"/>
          <w:sz w:val="24"/>
          <w:szCs w:val="24"/>
          <w:lang w:val="bg-BG"/>
        </w:rPr>
        <w:t xml:space="preserve"> Музикални и др.</w:t>
      </w:r>
    </w:p>
    <w:p w:rsidR="00BE6B05" w:rsidRDefault="00BE6B05" w:rsidP="000D478F">
      <w:pPr>
        <w:rPr>
          <w:rFonts w:ascii="Times New Roman" w:hAnsi="Times New Roman" w:cs="Times New Roman"/>
          <w:sz w:val="24"/>
          <w:szCs w:val="24"/>
          <w:lang w:val="bg-BG"/>
        </w:rPr>
      </w:pPr>
      <w:r>
        <w:rPr>
          <w:rFonts w:ascii="Times New Roman" w:hAnsi="Times New Roman" w:cs="Times New Roman"/>
          <w:sz w:val="24"/>
          <w:szCs w:val="24"/>
          <w:lang w:val="bg-BG"/>
        </w:rPr>
        <w:t>2.Творчески занимания по интереси.</w:t>
      </w:r>
    </w:p>
    <w:p w:rsidR="00BE6B05" w:rsidRDefault="00BE6B05" w:rsidP="000D478F">
      <w:pPr>
        <w:rPr>
          <w:rFonts w:ascii="Times New Roman" w:hAnsi="Times New Roman" w:cs="Times New Roman"/>
          <w:sz w:val="24"/>
          <w:szCs w:val="24"/>
          <w:lang w:val="bg-BG"/>
        </w:rPr>
      </w:pPr>
      <w:r>
        <w:rPr>
          <w:rFonts w:ascii="Times New Roman" w:hAnsi="Times New Roman" w:cs="Times New Roman"/>
          <w:sz w:val="24"/>
          <w:szCs w:val="24"/>
          <w:lang w:val="bg-BG"/>
        </w:rPr>
        <w:t>3.Празници и концерти.</w:t>
      </w:r>
    </w:p>
    <w:p w:rsidR="00BE6B05" w:rsidRDefault="00BE6B05" w:rsidP="000D478F">
      <w:pPr>
        <w:rPr>
          <w:rFonts w:ascii="Times New Roman" w:hAnsi="Times New Roman" w:cs="Times New Roman"/>
          <w:sz w:val="24"/>
          <w:szCs w:val="24"/>
          <w:lang w:val="bg-BG"/>
        </w:rPr>
      </w:pPr>
      <w:r>
        <w:rPr>
          <w:rFonts w:ascii="Times New Roman" w:hAnsi="Times New Roman" w:cs="Times New Roman"/>
          <w:sz w:val="24"/>
          <w:szCs w:val="24"/>
          <w:lang w:val="bg-BG"/>
        </w:rPr>
        <w:t>4.Четене на приказки.</w:t>
      </w:r>
    </w:p>
    <w:p w:rsidR="00BE6B05" w:rsidRDefault="00BE6B05" w:rsidP="000D478F">
      <w:pPr>
        <w:rPr>
          <w:rFonts w:ascii="Times New Roman" w:hAnsi="Times New Roman" w:cs="Times New Roman"/>
          <w:sz w:val="24"/>
          <w:szCs w:val="24"/>
          <w:lang w:val="bg-BG"/>
        </w:rPr>
      </w:pPr>
      <w:r>
        <w:rPr>
          <w:rFonts w:ascii="Times New Roman" w:hAnsi="Times New Roman" w:cs="Times New Roman"/>
          <w:sz w:val="24"/>
          <w:szCs w:val="24"/>
          <w:lang w:val="bg-BG"/>
        </w:rPr>
        <w:t>5.Здравно образование.</w:t>
      </w:r>
    </w:p>
    <w:p w:rsidR="00BE6B05" w:rsidRDefault="00BE6B05" w:rsidP="000D478F">
      <w:pPr>
        <w:rPr>
          <w:rFonts w:ascii="Times New Roman" w:hAnsi="Times New Roman" w:cs="Times New Roman"/>
          <w:sz w:val="24"/>
          <w:szCs w:val="24"/>
          <w:lang w:val="bg-BG"/>
        </w:rPr>
      </w:pPr>
      <w:r>
        <w:rPr>
          <w:rFonts w:ascii="Times New Roman" w:hAnsi="Times New Roman" w:cs="Times New Roman"/>
          <w:sz w:val="24"/>
          <w:szCs w:val="24"/>
          <w:lang w:val="bg-BG"/>
        </w:rPr>
        <w:t>6.Разходки сред природата.</w:t>
      </w:r>
    </w:p>
    <w:p w:rsidR="00F13B33" w:rsidRDefault="00BE6B05" w:rsidP="000D478F">
      <w:pPr>
        <w:rPr>
          <w:rFonts w:ascii="Times New Roman" w:hAnsi="Times New Roman" w:cs="Times New Roman"/>
          <w:sz w:val="24"/>
          <w:szCs w:val="24"/>
          <w:lang w:val="bg-BG"/>
        </w:rPr>
      </w:pPr>
      <w:r>
        <w:rPr>
          <w:rFonts w:ascii="Times New Roman" w:hAnsi="Times New Roman" w:cs="Times New Roman"/>
          <w:sz w:val="24"/>
          <w:szCs w:val="24"/>
          <w:lang w:val="bg-BG"/>
        </w:rPr>
        <w:t>7.Екологично образование.</w:t>
      </w:r>
    </w:p>
    <w:p w:rsidR="001A5320" w:rsidRDefault="00BE6B05" w:rsidP="000D478F">
      <w:pPr>
        <w:rPr>
          <w:rFonts w:ascii="Times New Roman" w:hAnsi="Times New Roman" w:cs="Times New Roman"/>
          <w:sz w:val="24"/>
          <w:szCs w:val="24"/>
          <w:lang w:val="bg-BG"/>
        </w:rPr>
      </w:pPr>
      <w:r>
        <w:rPr>
          <w:rFonts w:ascii="Times New Roman" w:hAnsi="Times New Roman" w:cs="Times New Roman"/>
          <w:sz w:val="24"/>
          <w:szCs w:val="24"/>
          <w:lang w:val="bg-BG"/>
        </w:rPr>
        <w:t>8.Вътрешнообраз</w:t>
      </w:r>
      <w:r w:rsidR="001A5320">
        <w:rPr>
          <w:rFonts w:ascii="Times New Roman" w:hAnsi="Times New Roman" w:cs="Times New Roman"/>
          <w:sz w:val="24"/>
          <w:szCs w:val="24"/>
          <w:lang w:val="bg-BG"/>
        </w:rPr>
        <w:t xml:space="preserve">ователен проект </w:t>
      </w:r>
      <w:r w:rsidR="00E900A6">
        <w:rPr>
          <w:rFonts w:ascii="Times New Roman" w:hAnsi="Times New Roman" w:cs="Times New Roman"/>
          <w:sz w:val="24"/>
          <w:szCs w:val="24"/>
          <w:lang w:val="bg-BG"/>
        </w:rPr>
        <w:t>за 3-4 годишните деца</w:t>
      </w:r>
      <w:r w:rsidR="001A5320">
        <w:rPr>
          <w:rFonts w:ascii="Times New Roman" w:hAnsi="Times New Roman" w:cs="Times New Roman"/>
          <w:sz w:val="24"/>
          <w:szCs w:val="24"/>
          <w:lang w:val="bg-BG"/>
        </w:rPr>
        <w:t xml:space="preserve"> на тема</w:t>
      </w:r>
      <w:r w:rsidR="001A5320">
        <w:rPr>
          <w:rFonts w:ascii="Times New Roman" w:hAnsi="Times New Roman" w:cs="Times New Roman"/>
          <w:sz w:val="24"/>
          <w:szCs w:val="24"/>
        </w:rPr>
        <w:t>:,,</w:t>
      </w:r>
      <w:r w:rsidR="001A5320">
        <w:rPr>
          <w:rFonts w:ascii="Times New Roman" w:hAnsi="Times New Roman" w:cs="Times New Roman"/>
          <w:sz w:val="24"/>
          <w:szCs w:val="24"/>
          <w:lang w:val="bg-BG"/>
        </w:rPr>
        <w:t>За да съм здрав и силен</w:t>
      </w:r>
      <w:r w:rsidR="001A5320">
        <w:rPr>
          <w:rFonts w:ascii="Times New Roman" w:hAnsi="Times New Roman" w:cs="Times New Roman"/>
          <w:sz w:val="24"/>
          <w:szCs w:val="24"/>
        </w:rPr>
        <w:t>’’</w:t>
      </w:r>
      <w:r w:rsidR="001A5320">
        <w:rPr>
          <w:rFonts w:ascii="Times New Roman" w:hAnsi="Times New Roman" w:cs="Times New Roman"/>
          <w:sz w:val="24"/>
          <w:szCs w:val="24"/>
          <w:lang w:val="bg-BG"/>
        </w:rPr>
        <w:t xml:space="preserve">. </w:t>
      </w:r>
    </w:p>
    <w:p w:rsidR="001A5320" w:rsidRDefault="001A5320" w:rsidP="000D478F">
      <w:pPr>
        <w:rPr>
          <w:rFonts w:ascii="Times New Roman" w:hAnsi="Times New Roman" w:cs="Times New Roman"/>
          <w:sz w:val="24"/>
          <w:szCs w:val="24"/>
          <w:lang w:val="bg-BG"/>
        </w:rPr>
      </w:pPr>
      <w:r>
        <w:rPr>
          <w:rFonts w:ascii="Times New Roman" w:hAnsi="Times New Roman" w:cs="Times New Roman"/>
          <w:sz w:val="24"/>
          <w:szCs w:val="24"/>
          <w:lang w:val="bg-BG"/>
        </w:rPr>
        <w:t>Цел на проекта</w:t>
      </w:r>
      <w:r>
        <w:rPr>
          <w:rFonts w:ascii="Times New Roman" w:hAnsi="Times New Roman" w:cs="Times New Roman"/>
          <w:sz w:val="24"/>
          <w:szCs w:val="24"/>
        </w:rPr>
        <w:t>:</w:t>
      </w:r>
      <w:r>
        <w:rPr>
          <w:rFonts w:ascii="Times New Roman" w:hAnsi="Times New Roman" w:cs="Times New Roman"/>
          <w:sz w:val="24"/>
          <w:szCs w:val="24"/>
          <w:lang w:val="bg-BG"/>
        </w:rPr>
        <w:t xml:space="preserve"> повишаване нивото на информираност на децата и техните родители. Да се формира емоционално- позитивно отношение към здравословното хранене и двигателната активност.</w:t>
      </w:r>
    </w:p>
    <w:p w:rsidR="001A5320" w:rsidRDefault="001A5320" w:rsidP="000D478F">
      <w:pPr>
        <w:rPr>
          <w:rFonts w:ascii="Times New Roman" w:hAnsi="Times New Roman" w:cs="Times New Roman"/>
          <w:sz w:val="24"/>
          <w:szCs w:val="24"/>
          <w:lang w:val="bg-BG"/>
        </w:rPr>
      </w:pPr>
      <w:r>
        <w:rPr>
          <w:rFonts w:ascii="Times New Roman" w:hAnsi="Times New Roman" w:cs="Times New Roman"/>
          <w:sz w:val="24"/>
          <w:szCs w:val="24"/>
          <w:lang w:val="bg-BG"/>
        </w:rPr>
        <w:t>Очаквани резултатаи</w:t>
      </w:r>
      <w:r>
        <w:rPr>
          <w:rFonts w:ascii="Times New Roman" w:hAnsi="Times New Roman" w:cs="Times New Roman"/>
          <w:sz w:val="24"/>
          <w:szCs w:val="24"/>
        </w:rPr>
        <w:t>:</w:t>
      </w:r>
      <w:r>
        <w:rPr>
          <w:rFonts w:ascii="Times New Roman" w:hAnsi="Times New Roman" w:cs="Times New Roman"/>
          <w:sz w:val="24"/>
          <w:szCs w:val="24"/>
          <w:lang w:val="bg-BG"/>
        </w:rPr>
        <w:t xml:space="preserve"> Обогатяване компетенциите </w:t>
      </w:r>
      <w:r w:rsidR="00C70437">
        <w:rPr>
          <w:rFonts w:ascii="Times New Roman" w:hAnsi="Times New Roman" w:cs="Times New Roman"/>
          <w:sz w:val="24"/>
          <w:szCs w:val="24"/>
          <w:lang w:val="bg-BG"/>
        </w:rPr>
        <w:t>на децата за здравословния начин на живот</w:t>
      </w:r>
      <w:r w:rsidR="00C70437">
        <w:rPr>
          <w:rFonts w:ascii="Times New Roman" w:hAnsi="Times New Roman" w:cs="Times New Roman"/>
          <w:sz w:val="24"/>
          <w:szCs w:val="24"/>
        </w:rPr>
        <w:t>,</w:t>
      </w:r>
      <w:r w:rsidR="00C70437">
        <w:rPr>
          <w:rFonts w:ascii="Times New Roman" w:hAnsi="Times New Roman" w:cs="Times New Roman"/>
          <w:sz w:val="24"/>
          <w:szCs w:val="24"/>
          <w:lang w:val="bg-BG"/>
        </w:rPr>
        <w:t xml:space="preserve"> личната хигиена и разнообразната храна.</w:t>
      </w:r>
    </w:p>
    <w:p w:rsidR="00C70437" w:rsidRDefault="00C70437" w:rsidP="000D478F">
      <w:pPr>
        <w:rPr>
          <w:rFonts w:ascii="Times New Roman" w:hAnsi="Times New Roman" w:cs="Times New Roman"/>
          <w:sz w:val="24"/>
          <w:szCs w:val="24"/>
        </w:rPr>
      </w:pPr>
      <w:r>
        <w:rPr>
          <w:rFonts w:ascii="Times New Roman" w:hAnsi="Times New Roman" w:cs="Times New Roman"/>
          <w:sz w:val="24"/>
          <w:szCs w:val="24"/>
          <w:lang w:val="bg-BG"/>
        </w:rPr>
        <w:t>9.</w:t>
      </w:r>
      <w:r w:rsidRPr="00C70437">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Вътрешнообразователен проект </w:t>
      </w:r>
      <w:r w:rsidR="00E900A6">
        <w:rPr>
          <w:rFonts w:ascii="Times New Roman" w:hAnsi="Times New Roman" w:cs="Times New Roman"/>
          <w:sz w:val="24"/>
          <w:szCs w:val="24"/>
          <w:lang w:val="bg-BG"/>
        </w:rPr>
        <w:t>за 5-</w:t>
      </w:r>
      <w:r>
        <w:rPr>
          <w:rFonts w:ascii="Times New Roman" w:hAnsi="Times New Roman" w:cs="Times New Roman"/>
          <w:sz w:val="24"/>
          <w:szCs w:val="24"/>
          <w:lang w:val="bg-BG"/>
        </w:rPr>
        <w:t>6</w:t>
      </w:r>
      <w:r w:rsidR="00E900A6">
        <w:rPr>
          <w:rFonts w:ascii="Times New Roman" w:hAnsi="Times New Roman" w:cs="Times New Roman"/>
          <w:sz w:val="24"/>
          <w:szCs w:val="24"/>
          <w:lang w:val="bg-BG"/>
        </w:rPr>
        <w:t>годишните деца</w:t>
      </w:r>
      <w:r>
        <w:rPr>
          <w:rFonts w:ascii="Times New Roman" w:hAnsi="Times New Roman" w:cs="Times New Roman"/>
          <w:sz w:val="24"/>
          <w:szCs w:val="24"/>
          <w:lang w:val="bg-BG"/>
        </w:rPr>
        <w:t xml:space="preserve"> на тема</w:t>
      </w:r>
      <w:r>
        <w:rPr>
          <w:rFonts w:ascii="Times New Roman" w:hAnsi="Times New Roman" w:cs="Times New Roman"/>
          <w:sz w:val="24"/>
          <w:szCs w:val="24"/>
        </w:rPr>
        <w:t>:,,</w:t>
      </w:r>
      <w:r>
        <w:rPr>
          <w:rFonts w:ascii="Times New Roman" w:hAnsi="Times New Roman" w:cs="Times New Roman"/>
          <w:sz w:val="24"/>
          <w:szCs w:val="24"/>
          <w:lang w:val="bg-BG"/>
        </w:rPr>
        <w:t>Природата и неините чудеса</w:t>
      </w:r>
      <w:r>
        <w:rPr>
          <w:rFonts w:ascii="Times New Roman" w:hAnsi="Times New Roman" w:cs="Times New Roman"/>
          <w:sz w:val="24"/>
          <w:szCs w:val="24"/>
        </w:rPr>
        <w:t>’’</w:t>
      </w:r>
    </w:p>
    <w:p w:rsidR="00E900A6" w:rsidRPr="00E900A6" w:rsidRDefault="00E900A6" w:rsidP="00E900A6">
      <w:pPr>
        <w:pStyle w:val="a6"/>
        <w:spacing w:before="0" w:beforeAutospacing="0" w:after="0" w:afterAutospacing="0"/>
        <w:jc w:val="both"/>
      </w:pPr>
      <w:r>
        <w:rPr>
          <w:rFonts w:eastAsia="+mn-ea"/>
          <w:color w:val="000000"/>
          <w:kern w:val="24"/>
          <w:lang w:val="ru-RU"/>
        </w:rPr>
        <w:t>Цели на проекта</w:t>
      </w:r>
      <w:r>
        <w:rPr>
          <w:rFonts w:eastAsia="+mn-ea"/>
          <w:color w:val="000000"/>
          <w:kern w:val="24"/>
        </w:rPr>
        <w:t>:</w:t>
      </w:r>
      <w:r>
        <w:rPr>
          <w:rFonts w:eastAsia="+mn-ea"/>
          <w:color w:val="000000"/>
          <w:kern w:val="24"/>
          <w:lang w:val="bg-BG"/>
        </w:rPr>
        <w:t xml:space="preserve"> </w:t>
      </w:r>
    </w:p>
    <w:p w:rsidR="00E900A6" w:rsidRPr="00E900A6" w:rsidRDefault="00E900A6" w:rsidP="00E900A6">
      <w:pPr>
        <w:pStyle w:val="a6"/>
        <w:spacing w:before="0" w:beforeAutospacing="0" w:after="0" w:afterAutospacing="0"/>
        <w:jc w:val="both"/>
      </w:pPr>
      <w:r w:rsidRPr="00E900A6">
        <w:rPr>
          <w:rFonts w:eastAsia="+mn-ea"/>
          <w:color w:val="000000"/>
          <w:kern w:val="24"/>
          <w:lang w:val="ru-RU"/>
        </w:rPr>
        <w:t>• Умения за екипност в учение, игра и работа, свързани с природата и заобикалящата ги среда. Дейностите по проекта позволяват да се изследва заобикалящата ги среда, да създават модели и макети от природни материали, да се грижат да природата.</w:t>
      </w:r>
    </w:p>
    <w:p w:rsidR="00E900A6" w:rsidRPr="00E900A6" w:rsidRDefault="00E900A6" w:rsidP="00E900A6">
      <w:pPr>
        <w:pStyle w:val="a6"/>
        <w:spacing w:before="0" w:beforeAutospacing="0" w:after="0" w:afterAutospacing="0"/>
        <w:jc w:val="both"/>
      </w:pPr>
      <w:r w:rsidRPr="00E900A6">
        <w:rPr>
          <w:rFonts w:eastAsia="+mn-ea"/>
          <w:color w:val="000000"/>
          <w:kern w:val="24"/>
          <w:lang w:val="ru-RU"/>
        </w:rPr>
        <w:t>• Формиране на умения и правила за държане в природата. Грижа за природата. Екологично възпитание.</w:t>
      </w:r>
    </w:p>
    <w:p w:rsidR="00E900A6" w:rsidRPr="00E900A6" w:rsidRDefault="00E900A6" w:rsidP="00E900A6">
      <w:pPr>
        <w:pStyle w:val="a6"/>
        <w:spacing w:before="0" w:beforeAutospacing="0" w:after="0" w:afterAutospacing="0"/>
        <w:jc w:val="both"/>
      </w:pPr>
      <w:r w:rsidRPr="00E900A6">
        <w:rPr>
          <w:rFonts w:eastAsia="+mn-ea"/>
          <w:color w:val="000000"/>
          <w:kern w:val="24"/>
          <w:lang w:val="ru-RU"/>
        </w:rPr>
        <w:t>• Развиване на въображението и творческото и креативно мислене в образователния процес.</w:t>
      </w:r>
    </w:p>
    <w:p w:rsidR="00E900A6" w:rsidRPr="00E900A6" w:rsidRDefault="00E900A6" w:rsidP="00E900A6">
      <w:pPr>
        <w:pStyle w:val="a6"/>
        <w:spacing w:before="0" w:beforeAutospacing="0" w:after="0" w:afterAutospacing="0"/>
        <w:jc w:val="both"/>
      </w:pPr>
      <w:r w:rsidRPr="00E900A6">
        <w:rPr>
          <w:rFonts w:eastAsia="+mn-ea"/>
          <w:color w:val="000000"/>
          <w:kern w:val="24"/>
          <w:lang w:val="ru-RU"/>
        </w:rPr>
        <w:t>• Запазване на равновесието между дигиталния свят и вдъхновението от природата.</w:t>
      </w:r>
    </w:p>
    <w:p w:rsidR="00E900A6" w:rsidRPr="00E900A6" w:rsidRDefault="00E900A6" w:rsidP="00E900A6">
      <w:pPr>
        <w:pStyle w:val="a6"/>
        <w:spacing w:before="0" w:beforeAutospacing="0" w:after="0" w:afterAutospacing="0"/>
        <w:jc w:val="both"/>
      </w:pPr>
      <w:r w:rsidRPr="00E900A6">
        <w:rPr>
          <w:rFonts w:eastAsia="+mn-ea"/>
          <w:color w:val="000000"/>
          <w:kern w:val="24"/>
          <w:lang w:val="ru-RU"/>
        </w:rPr>
        <w:t>• Повишаване на знанията на децата за природните съкровища.</w:t>
      </w:r>
    </w:p>
    <w:p w:rsidR="00E900A6" w:rsidRDefault="00E900A6" w:rsidP="00E900A6">
      <w:pPr>
        <w:pStyle w:val="a6"/>
        <w:spacing w:before="0" w:beforeAutospacing="0" w:after="0" w:afterAutospacing="0"/>
        <w:jc w:val="both"/>
        <w:rPr>
          <w:rFonts w:eastAsia="+mn-ea"/>
          <w:color w:val="000000"/>
          <w:kern w:val="24"/>
          <w:lang w:val="ru-RU"/>
        </w:rPr>
      </w:pPr>
      <w:r w:rsidRPr="00E900A6">
        <w:rPr>
          <w:rFonts w:eastAsia="+mn-ea"/>
          <w:color w:val="000000"/>
          <w:kern w:val="24"/>
          <w:lang w:val="ru-RU"/>
        </w:rPr>
        <w:t>• Стимулиране на любопитството на децата като мотивиращ фактор за техните действия. Насърчаване на независимостта и инициативността на децата в учебния процес</w:t>
      </w:r>
      <w:r>
        <w:rPr>
          <w:rFonts w:eastAsia="+mn-ea"/>
          <w:color w:val="000000"/>
          <w:kern w:val="24"/>
          <w:lang w:val="ru-RU"/>
        </w:rPr>
        <w:t>.</w:t>
      </w:r>
    </w:p>
    <w:p w:rsidR="00E900A6" w:rsidRDefault="00E900A6" w:rsidP="00E900A6">
      <w:pPr>
        <w:pStyle w:val="a6"/>
        <w:spacing w:before="0" w:beforeAutospacing="0" w:after="0" w:afterAutospacing="0"/>
        <w:jc w:val="both"/>
        <w:rPr>
          <w:rFonts w:eastAsia="+mn-ea"/>
          <w:color w:val="000000"/>
          <w:kern w:val="24"/>
        </w:rPr>
      </w:pPr>
      <w:r>
        <w:rPr>
          <w:rFonts w:eastAsia="+mn-ea"/>
          <w:color w:val="000000"/>
          <w:kern w:val="24"/>
          <w:lang w:val="ru-RU"/>
        </w:rPr>
        <w:t>Очаквани резултати</w:t>
      </w:r>
      <w:r>
        <w:rPr>
          <w:rFonts w:eastAsia="+mn-ea"/>
          <w:color w:val="000000"/>
          <w:kern w:val="24"/>
        </w:rPr>
        <w:t>:</w:t>
      </w:r>
    </w:p>
    <w:p w:rsidR="000867FD" w:rsidRPr="00E900A6" w:rsidRDefault="000867FD" w:rsidP="000867FD">
      <w:pPr>
        <w:pStyle w:val="a6"/>
        <w:spacing w:before="0" w:beforeAutospacing="0" w:after="0" w:afterAutospacing="0"/>
        <w:jc w:val="both"/>
      </w:pPr>
      <w:r>
        <w:rPr>
          <w:rFonts w:eastAsia="+mn-ea"/>
          <w:color w:val="000000"/>
          <w:kern w:val="24"/>
          <w:lang w:val="ru-RU"/>
        </w:rPr>
        <w:t xml:space="preserve">• </w:t>
      </w:r>
      <w:r>
        <w:rPr>
          <w:rFonts w:eastAsia="+mn-ea"/>
          <w:color w:val="000000"/>
          <w:kern w:val="24"/>
          <w:lang w:val="bg-BG"/>
        </w:rPr>
        <w:t>Обогатяване компетенциите на децата за природата и промените в нея</w:t>
      </w:r>
      <w:r w:rsidRPr="00E900A6">
        <w:rPr>
          <w:rFonts w:eastAsia="+mn-ea"/>
          <w:color w:val="000000"/>
          <w:kern w:val="24"/>
          <w:lang w:val="ru-RU"/>
        </w:rPr>
        <w:t>.</w:t>
      </w:r>
    </w:p>
    <w:p w:rsidR="00E900A6" w:rsidRDefault="000867FD" w:rsidP="000867FD">
      <w:pPr>
        <w:pStyle w:val="a6"/>
        <w:spacing w:before="0" w:beforeAutospacing="0" w:after="0" w:afterAutospacing="0"/>
        <w:jc w:val="both"/>
        <w:rPr>
          <w:rFonts w:eastAsia="+mn-ea"/>
          <w:color w:val="000000"/>
          <w:kern w:val="24"/>
          <w:lang w:val="ru-RU"/>
        </w:rPr>
      </w:pPr>
      <w:r>
        <w:rPr>
          <w:rFonts w:eastAsia="+mn-ea"/>
          <w:color w:val="000000"/>
          <w:kern w:val="24"/>
          <w:lang w:val="ru-RU"/>
        </w:rPr>
        <w:t>• Да се формира емоционално – позитивно отношение на децата към природните богатства</w:t>
      </w:r>
      <w:r w:rsidR="00EB6CF1">
        <w:rPr>
          <w:rFonts w:eastAsia="+mn-ea"/>
          <w:color w:val="000000"/>
          <w:kern w:val="24"/>
          <w:lang w:val="ru-RU"/>
        </w:rPr>
        <w:t>.</w:t>
      </w:r>
    </w:p>
    <w:p w:rsidR="000867FD" w:rsidRPr="000867FD" w:rsidRDefault="000867FD" w:rsidP="000867FD">
      <w:pPr>
        <w:pStyle w:val="a6"/>
        <w:spacing w:before="0" w:beforeAutospacing="0" w:after="0" w:afterAutospacing="0"/>
        <w:jc w:val="both"/>
      </w:pPr>
    </w:p>
    <w:p w:rsidR="001F0FFD" w:rsidRPr="00135382" w:rsidRDefault="001F0FFD" w:rsidP="00041A1D">
      <w:pPr>
        <w:spacing w:after="0"/>
        <w:rPr>
          <w:rFonts w:ascii="Times New Roman" w:hAnsi="Times New Roman" w:cs="Times New Roman"/>
          <w:b/>
          <w:sz w:val="28"/>
          <w:szCs w:val="28"/>
          <w:lang w:val="bg-BG"/>
        </w:rPr>
      </w:pPr>
      <w:r w:rsidRPr="00135382">
        <w:rPr>
          <w:rFonts w:ascii="Times New Roman" w:hAnsi="Times New Roman" w:cs="Times New Roman"/>
          <w:b/>
          <w:sz w:val="28"/>
          <w:szCs w:val="28"/>
        </w:rPr>
        <w:t>II</w:t>
      </w:r>
      <w:r w:rsidR="007E112A" w:rsidRPr="00135382">
        <w:rPr>
          <w:rFonts w:ascii="Times New Roman" w:hAnsi="Times New Roman" w:cs="Times New Roman"/>
          <w:b/>
          <w:sz w:val="28"/>
          <w:szCs w:val="28"/>
          <w:lang w:val="bg-BG"/>
        </w:rPr>
        <w:t>.</w:t>
      </w:r>
      <w:r w:rsidRPr="00135382">
        <w:rPr>
          <w:rFonts w:ascii="Times New Roman" w:hAnsi="Times New Roman" w:cs="Times New Roman"/>
          <w:b/>
          <w:sz w:val="28"/>
          <w:szCs w:val="28"/>
          <w:lang w:val="bg-BG"/>
        </w:rPr>
        <w:t>Разпределяне на формите на педагогическо</w:t>
      </w:r>
      <w:r w:rsidRPr="007E112A">
        <w:rPr>
          <w:rFonts w:ascii="Times New Roman" w:hAnsi="Times New Roman" w:cs="Times New Roman"/>
          <w:b/>
          <w:sz w:val="36"/>
          <w:szCs w:val="36"/>
          <w:lang w:val="bg-BG"/>
        </w:rPr>
        <w:t xml:space="preserve"> </w:t>
      </w:r>
      <w:r w:rsidRPr="00135382">
        <w:rPr>
          <w:rFonts w:ascii="Times New Roman" w:hAnsi="Times New Roman" w:cs="Times New Roman"/>
          <w:b/>
          <w:sz w:val="28"/>
          <w:szCs w:val="28"/>
          <w:lang w:val="bg-BG"/>
        </w:rPr>
        <w:t>взаимодействие.</w:t>
      </w:r>
    </w:p>
    <w:p w:rsidR="001F0FFD" w:rsidRPr="00E45B95" w:rsidRDefault="001F0FFD" w:rsidP="00041A1D">
      <w:pPr>
        <w:spacing w:after="0"/>
        <w:rPr>
          <w:rFonts w:ascii="Times New Roman" w:hAnsi="Times New Roman" w:cs="Times New Roman"/>
          <w:sz w:val="24"/>
          <w:szCs w:val="24"/>
          <w:lang w:val="bg-BG"/>
        </w:rPr>
      </w:pPr>
      <w:r w:rsidRPr="00E45B95">
        <w:rPr>
          <w:rFonts w:ascii="Times New Roman" w:hAnsi="Times New Roman" w:cs="Times New Roman"/>
          <w:sz w:val="24"/>
          <w:szCs w:val="24"/>
          <w:lang w:val="bg-BG"/>
        </w:rPr>
        <w:t>Седмичен брой педагогически ситуации, които ще се провеждат по групи:</w:t>
      </w:r>
    </w:p>
    <w:p w:rsidR="001F0FFD" w:rsidRPr="00E45B95" w:rsidRDefault="00745E77" w:rsidP="00216201">
      <w:pPr>
        <w:spacing w:after="0"/>
        <w:rPr>
          <w:rFonts w:ascii="Times New Roman" w:hAnsi="Times New Roman" w:cs="Times New Roman"/>
          <w:sz w:val="24"/>
          <w:szCs w:val="24"/>
          <w:lang w:val="bg-BG"/>
        </w:rPr>
      </w:pPr>
      <w:r w:rsidRPr="00E45B95">
        <w:rPr>
          <w:rFonts w:ascii="Times New Roman" w:hAnsi="Times New Roman" w:cs="Times New Roman"/>
          <w:sz w:val="24"/>
          <w:szCs w:val="24"/>
          <w:lang w:val="bg-BG"/>
        </w:rPr>
        <w:t>Втора</w:t>
      </w:r>
      <w:r w:rsidR="001F0FFD" w:rsidRPr="00E45B95">
        <w:rPr>
          <w:rFonts w:ascii="Times New Roman" w:hAnsi="Times New Roman" w:cs="Times New Roman"/>
          <w:sz w:val="24"/>
          <w:szCs w:val="24"/>
          <w:lang w:val="bg-BG"/>
        </w:rPr>
        <w:t xml:space="preserve"> </w:t>
      </w:r>
      <w:r w:rsidR="00B56DE7" w:rsidRPr="00E45B95">
        <w:rPr>
          <w:rFonts w:ascii="Times New Roman" w:hAnsi="Times New Roman" w:cs="Times New Roman"/>
          <w:sz w:val="24"/>
          <w:szCs w:val="24"/>
          <w:lang w:val="bg-BG"/>
        </w:rPr>
        <w:t xml:space="preserve">разновъзрастова </w:t>
      </w:r>
      <w:r w:rsidR="001F0FFD" w:rsidRPr="00E45B95">
        <w:rPr>
          <w:rFonts w:ascii="Times New Roman" w:hAnsi="Times New Roman" w:cs="Times New Roman"/>
          <w:sz w:val="24"/>
          <w:szCs w:val="24"/>
          <w:lang w:val="bg-BG"/>
        </w:rPr>
        <w:t>група / 3 и 4 год./</w:t>
      </w:r>
      <w:r w:rsidR="007A3C69" w:rsidRPr="00E45B95">
        <w:rPr>
          <w:rFonts w:ascii="Times New Roman" w:hAnsi="Times New Roman" w:cs="Times New Roman"/>
          <w:sz w:val="24"/>
          <w:szCs w:val="24"/>
          <w:lang w:val="bg-BG"/>
        </w:rPr>
        <w:t xml:space="preserve"> </w:t>
      </w:r>
      <w:r w:rsidR="001F0FFD" w:rsidRPr="00E45B95">
        <w:rPr>
          <w:rFonts w:ascii="Times New Roman" w:hAnsi="Times New Roman" w:cs="Times New Roman"/>
          <w:sz w:val="24"/>
          <w:szCs w:val="24"/>
          <w:lang w:val="bg-BG"/>
        </w:rPr>
        <w:t>-1</w:t>
      </w:r>
      <w:r w:rsidR="000C2C3C" w:rsidRPr="00E45B95">
        <w:rPr>
          <w:rFonts w:ascii="Times New Roman" w:hAnsi="Times New Roman" w:cs="Times New Roman"/>
          <w:sz w:val="24"/>
          <w:szCs w:val="24"/>
          <w:lang w:val="bg-BG"/>
        </w:rPr>
        <w:t>5</w:t>
      </w:r>
    </w:p>
    <w:p w:rsidR="001F0FFD" w:rsidRPr="00E45B95" w:rsidRDefault="001F0FFD" w:rsidP="00216201">
      <w:pPr>
        <w:spacing w:after="0"/>
        <w:rPr>
          <w:rFonts w:ascii="Times New Roman" w:hAnsi="Times New Roman" w:cs="Times New Roman"/>
          <w:sz w:val="24"/>
          <w:szCs w:val="24"/>
          <w:lang w:val="bg-BG"/>
        </w:rPr>
      </w:pPr>
      <w:r w:rsidRPr="00E45B95">
        <w:rPr>
          <w:rFonts w:ascii="Times New Roman" w:hAnsi="Times New Roman" w:cs="Times New Roman"/>
          <w:sz w:val="24"/>
          <w:szCs w:val="24"/>
          <w:lang w:val="bg-BG"/>
        </w:rPr>
        <w:t xml:space="preserve">Подготвителна </w:t>
      </w:r>
      <w:r w:rsidR="00F57B74" w:rsidRPr="00E45B95">
        <w:rPr>
          <w:rFonts w:ascii="Times New Roman" w:hAnsi="Times New Roman" w:cs="Times New Roman"/>
          <w:sz w:val="24"/>
          <w:szCs w:val="24"/>
          <w:lang w:val="bg-BG"/>
        </w:rPr>
        <w:t xml:space="preserve">разновъзрастова </w:t>
      </w:r>
      <w:r w:rsidRPr="00E45B95">
        <w:rPr>
          <w:rFonts w:ascii="Times New Roman" w:hAnsi="Times New Roman" w:cs="Times New Roman"/>
          <w:sz w:val="24"/>
          <w:szCs w:val="24"/>
          <w:lang w:val="bg-BG"/>
        </w:rPr>
        <w:t>група / 5 и 6 год./-1</w:t>
      </w:r>
      <w:r w:rsidR="000C2C3C" w:rsidRPr="00E45B95">
        <w:rPr>
          <w:rFonts w:ascii="Times New Roman" w:hAnsi="Times New Roman" w:cs="Times New Roman"/>
          <w:sz w:val="24"/>
          <w:szCs w:val="24"/>
          <w:lang w:val="bg-BG"/>
        </w:rPr>
        <w:t>9</w:t>
      </w:r>
    </w:p>
    <w:p w:rsidR="0055010F" w:rsidRPr="00E45B95" w:rsidRDefault="001F0FFD" w:rsidP="00041A1D">
      <w:pPr>
        <w:spacing w:after="0"/>
        <w:rPr>
          <w:rFonts w:ascii="Times New Roman" w:hAnsi="Times New Roman" w:cs="Times New Roman"/>
          <w:sz w:val="24"/>
          <w:szCs w:val="24"/>
        </w:rPr>
      </w:pPr>
      <w:r w:rsidRPr="00E45B95">
        <w:rPr>
          <w:rFonts w:ascii="Times New Roman" w:hAnsi="Times New Roman" w:cs="Times New Roman"/>
          <w:sz w:val="24"/>
          <w:szCs w:val="24"/>
          <w:lang w:val="bg-BG"/>
        </w:rPr>
        <w:t>Съобразно Наредба №5 от 03.06.2016</w:t>
      </w:r>
      <w:r w:rsidR="002E6D93" w:rsidRPr="00E45B95">
        <w:rPr>
          <w:rFonts w:ascii="Times New Roman" w:hAnsi="Times New Roman" w:cs="Times New Roman"/>
          <w:sz w:val="24"/>
          <w:szCs w:val="24"/>
          <w:lang w:val="bg-BG"/>
        </w:rPr>
        <w:t xml:space="preserve"> </w:t>
      </w:r>
      <w:r w:rsidRPr="00E45B95">
        <w:rPr>
          <w:rFonts w:ascii="Times New Roman" w:hAnsi="Times New Roman" w:cs="Times New Roman"/>
          <w:sz w:val="24"/>
          <w:szCs w:val="24"/>
          <w:lang w:val="bg-BG"/>
        </w:rPr>
        <w:t xml:space="preserve">г. за предучилищното образование не се надвишава </w:t>
      </w:r>
      <w:r w:rsidR="00D47025" w:rsidRPr="00E45B95">
        <w:rPr>
          <w:rFonts w:ascii="Times New Roman" w:hAnsi="Times New Roman" w:cs="Times New Roman"/>
          <w:sz w:val="24"/>
          <w:szCs w:val="24"/>
          <w:lang w:val="bg-BG"/>
        </w:rPr>
        <w:t>максималният седмичен брой на педагогическите ситуации.</w:t>
      </w:r>
    </w:p>
    <w:p w:rsidR="00CA7647" w:rsidRPr="00BB051D" w:rsidRDefault="00CA7647" w:rsidP="0055010F">
      <w:pPr>
        <w:jc w:val="center"/>
        <w:rPr>
          <w:rFonts w:ascii="Times New Roman" w:hAnsi="Times New Roman" w:cs="Times New Roman"/>
          <w:sz w:val="24"/>
          <w:szCs w:val="24"/>
          <w:lang w:val="bg-BG"/>
        </w:rPr>
      </w:pPr>
      <w:r w:rsidRPr="00BB051D">
        <w:rPr>
          <w:rFonts w:ascii="Times New Roman" w:hAnsi="Times New Roman" w:cs="Times New Roman"/>
          <w:sz w:val="24"/>
          <w:szCs w:val="24"/>
          <w:lang w:val="bg-BG"/>
        </w:rPr>
        <w:t xml:space="preserve">Разпределение на педагогическите ситуации по образователни направления за </w:t>
      </w:r>
      <w:r w:rsidR="00745E77" w:rsidRPr="00BB051D">
        <w:rPr>
          <w:rFonts w:ascii="Times New Roman" w:hAnsi="Times New Roman" w:cs="Times New Roman"/>
          <w:sz w:val="24"/>
          <w:szCs w:val="24"/>
          <w:lang w:val="bg-BG"/>
        </w:rPr>
        <w:t>втора</w:t>
      </w:r>
      <w:r w:rsidRPr="00BB051D">
        <w:rPr>
          <w:rFonts w:ascii="Times New Roman" w:hAnsi="Times New Roman" w:cs="Times New Roman"/>
          <w:sz w:val="24"/>
          <w:szCs w:val="24"/>
          <w:lang w:val="bg-BG"/>
        </w:rPr>
        <w:t xml:space="preserve"> </w:t>
      </w:r>
      <w:r w:rsidR="00F57B74" w:rsidRPr="00BB051D">
        <w:rPr>
          <w:rFonts w:ascii="Times New Roman" w:hAnsi="Times New Roman" w:cs="Times New Roman"/>
          <w:sz w:val="24"/>
          <w:szCs w:val="24"/>
          <w:lang w:val="bg-BG"/>
        </w:rPr>
        <w:t>разно</w:t>
      </w:r>
      <w:r w:rsidRPr="00BB051D">
        <w:rPr>
          <w:rFonts w:ascii="Times New Roman" w:hAnsi="Times New Roman" w:cs="Times New Roman"/>
          <w:sz w:val="24"/>
          <w:szCs w:val="24"/>
          <w:lang w:val="bg-BG"/>
        </w:rPr>
        <w:t>възрастова група / 3 и 4 год.</w:t>
      </w:r>
      <w:r w:rsidR="00745E77" w:rsidRPr="00BB051D">
        <w:rPr>
          <w:rFonts w:ascii="Times New Roman" w:hAnsi="Times New Roman" w:cs="Times New Roman"/>
          <w:sz w:val="24"/>
          <w:szCs w:val="24"/>
          <w:lang w:val="bg-BG"/>
        </w:rPr>
        <w:t>/</w:t>
      </w:r>
    </w:p>
    <w:tbl>
      <w:tblPr>
        <w:tblStyle w:val="a7"/>
        <w:tblpPr w:leftFromText="180" w:rightFromText="180" w:vertAnchor="text" w:horzAnchor="margin" w:tblpXSpec="center" w:tblpY="253"/>
        <w:tblW w:w="8722" w:type="dxa"/>
        <w:tblLayout w:type="fixed"/>
        <w:tblLook w:val="04A0" w:firstRow="1" w:lastRow="0" w:firstColumn="1" w:lastColumn="0" w:noHBand="0" w:noVBand="1"/>
      </w:tblPr>
      <w:tblGrid>
        <w:gridCol w:w="689"/>
        <w:gridCol w:w="4347"/>
        <w:gridCol w:w="3686"/>
      </w:tblGrid>
      <w:tr w:rsidR="00CA7647" w:rsidRPr="00E45B95" w:rsidTr="009B6869">
        <w:tc>
          <w:tcPr>
            <w:tcW w:w="689" w:type="dxa"/>
          </w:tcPr>
          <w:p w:rsidR="00CA7647" w:rsidRPr="00E45B95" w:rsidRDefault="00CA7647" w:rsidP="009B6869">
            <w:pPr>
              <w:spacing w:line="276" w:lineRule="auto"/>
              <w:rPr>
                <w:rFonts w:ascii="Arial" w:hAnsi="Arial" w:cs="Arial"/>
                <w:sz w:val="24"/>
                <w:szCs w:val="24"/>
              </w:rPr>
            </w:pPr>
            <w:r w:rsidRPr="00E45B95">
              <w:rPr>
                <w:rFonts w:ascii="Arial" w:hAnsi="Arial" w:cs="Arial"/>
                <w:sz w:val="24"/>
                <w:szCs w:val="24"/>
              </w:rPr>
              <w:t>№</w:t>
            </w:r>
          </w:p>
        </w:tc>
        <w:tc>
          <w:tcPr>
            <w:tcW w:w="4347" w:type="dxa"/>
          </w:tcPr>
          <w:p w:rsidR="00CA7647" w:rsidRPr="00E45B95" w:rsidRDefault="00CA7647" w:rsidP="009B6869">
            <w:pPr>
              <w:spacing w:line="276" w:lineRule="auto"/>
              <w:rPr>
                <w:sz w:val="24"/>
                <w:szCs w:val="24"/>
              </w:rPr>
            </w:pPr>
            <w:r w:rsidRPr="00E45B95">
              <w:rPr>
                <w:sz w:val="24"/>
                <w:szCs w:val="24"/>
              </w:rPr>
              <w:t>Образователни направления</w:t>
            </w:r>
          </w:p>
        </w:tc>
        <w:tc>
          <w:tcPr>
            <w:tcW w:w="3686" w:type="dxa"/>
          </w:tcPr>
          <w:p w:rsidR="00CA7647" w:rsidRPr="00E45B95" w:rsidRDefault="004239D6" w:rsidP="009B6869">
            <w:pPr>
              <w:spacing w:line="276" w:lineRule="auto"/>
              <w:rPr>
                <w:sz w:val="24"/>
                <w:szCs w:val="24"/>
                <w:lang w:val="bg-BG"/>
              </w:rPr>
            </w:pPr>
            <w:r w:rsidRPr="00E45B95">
              <w:rPr>
                <w:sz w:val="24"/>
                <w:szCs w:val="24"/>
              </w:rPr>
              <w:t>Брой</w:t>
            </w:r>
            <w:r w:rsidRPr="00E45B95">
              <w:rPr>
                <w:sz w:val="24"/>
                <w:szCs w:val="24"/>
                <w:lang w:val="bg-BG"/>
              </w:rPr>
              <w:t xml:space="preserve"> </w:t>
            </w:r>
            <w:r w:rsidR="00CA7647" w:rsidRPr="00E45B95">
              <w:rPr>
                <w:sz w:val="24"/>
                <w:szCs w:val="24"/>
              </w:rPr>
              <w:t>ситуации</w:t>
            </w:r>
          </w:p>
        </w:tc>
      </w:tr>
      <w:tr w:rsidR="00CA7647" w:rsidRPr="00E45B95" w:rsidTr="009B6869">
        <w:tc>
          <w:tcPr>
            <w:tcW w:w="689" w:type="dxa"/>
          </w:tcPr>
          <w:p w:rsidR="00CA7647" w:rsidRPr="00E45B95" w:rsidRDefault="00CA7647" w:rsidP="009B6869">
            <w:pPr>
              <w:spacing w:line="276" w:lineRule="auto"/>
              <w:rPr>
                <w:rFonts w:ascii="Arial" w:hAnsi="Arial" w:cs="Arial"/>
                <w:sz w:val="24"/>
                <w:szCs w:val="24"/>
              </w:rPr>
            </w:pPr>
            <w:r w:rsidRPr="00E45B95">
              <w:rPr>
                <w:rFonts w:ascii="Arial" w:hAnsi="Arial" w:cs="Arial"/>
                <w:sz w:val="24"/>
                <w:szCs w:val="24"/>
              </w:rPr>
              <w:t>1.</w:t>
            </w:r>
          </w:p>
        </w:tc>
        <w:tc>
          <w:tcPr>
            <w:tcW w:w="4347" w:type="dxa"/>
          </w:tcPr>
          <w:p w:rsidR="00CA7647" w:rsidRPr="007A63D1" w:rsidRDefault="00CA7647" w:rsidP="009B6869">
            <w:pPr>
              <w:spacing w:line="276" w:lineRule="auto"/>
              <w:rPr>
                <w:rFonts w:ascii="Times New Roman" w:hAnsi="Times New Roman" w:cs="Times New Roman"/>
                <w:sz w:val="24"/>
                <w:szCs w:val="24"/>
              </w:rPr>
            </w:pPr>
            <w:r w:rsidRPr="007A63D1">
              <w:rPr>
                <w:rFonts w:ascii="Times New Roman" w:hAnsi="Times New Roman" w:cs="Times New Roman"/>
                <w:sz w:val="24"/>
                <w:szCs w:val="24"/>
              </w:rPr>
              <w:t>Български език и литература</w:t>
            </w:r>
          </w:p>
        </w:tc>
        <w:tc>
          <w:tcPr>
            <w:tcW w:w="3686" w:type="dxa"/>
          </w:tcPr>
          <w:p w:rsidR="00CA7647" w:rsidRPr="00E45B95" w:rsidRDefault="00CA7647" w:rsidP="00CA7647">
            <w:pPr>
              <w:spacing w:line="276" w:lineRule="auto"/>
              <w:rPr>
                <w:rFonts w:ascii="Arial" w:hAnsi="Arial" w:cs="Arial"/>
                <w:sz w:val="24"/>
                <w:szCs w:val="24"/>
                <w:lang w:val="bg-BG"/>
              </w:rPr>
            </w:pPr>
            <w:r w:rsidRPr="00E45B95">
              <w:rPr>
                <w:rFonts w:ascii="Arial" w:hAnsi="Arial" w:cs="Arial"/>
                <w:sz w:val="24"/>
                <w:szCs w:val="24"/>
              </w:rPr>
              <w:t xml:space="preserve">       </w:t>
            </w:r>
            <w:r w:rsidRPr="00E45B95">
              <w:rPr>
                <w:rFonts w:ascii="Arial" w:hAnsi="Arial" w:cs="Arial"/>
                <w:sz w:val="24"/>
                <w:szCs w:val="24"/>
                <w:lang w:val="bg-BG"/>
              </w:rPr>
              <w:t>4</w:t>
            </w:r>
          </w:p>
        </w:tc>
      </w:tr>
      <w:tr w:rsidR="00CA7647" w:rsidRPr="00E45B95" w:rsidTr="009B6869">
        <w:tc>
          <w:tcPr>
            <w:tcW w:w="689" w:type="dxa"/>
          </w:tcPr>
          <w:p w:rsidR="00CA7647" w:rsidRPr="00E45B95" w:rsidRDefault="00CA7647" w:rsidP="009B6869">
            <w:pPr>
              <w:spacing w:line="276" w:lineRule="auto"/>
              <w:rPr>
                <w:rFonts w:ascii="Arial" w:hAnsi="Arial" w:cs="Arial"/>
                <w:sz w:val="24"/>
                <w:szCs w:val="24"/>
              </w:rPr>
            </w:pPr>
            <w:r w:rsidRPr="00E45B95">
              <w:rPr>
                <w:rFonts w:ascii="Arial" w:hAnsi="Arial" w:cs="Arial"/>
                <w:sz w:val="24"/>
                <w:szCs w:val="24"/>
              </w:rPr>
              <w:t>2.</w:t>
            </w:r>
          </w:p>
        </w:tc>
        <w:tc>
          <w:tcPr>
            <w:tcW w:w="4347" w:type="dxa"/>
          </w:tcPr>
          <w:p w:rsidR="00CA7647" w:rsidRPr="007A63D1" w:rsidRDefault="00CA7647" w:rsidP="009B6869">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Математика </w:t>
            </w:r>
          </w:p>
        </w:tc>
        <w:tc>
          <w:tcPr>
            <w:tcW w:w="3686" w:type="dxa"/>
          </w:tcPr>
          <w:p w:rsidR="00CA7647" w:rsidRPr="00E45B95" w:rsidRDefault="00CA7647" w:rsidP="00CA7647">
            <w:pPr>
              <w:spacing w:line="276" w:lineRule="auto"/>
              <w:rPr>
                <w:rFonts w:ascii="Arial" w:hAnsi="Arial" w:cs="Arial"/>
                <w:sz w:val="24"/>
                <w:szCs w:val="24"/>
                <w:lang w:val="bg-BG"/>
              </w:rPr>
            </w:pPr>
            <w:r w:rsidRPr="00E45B95">
              <w:rPr>
                <w:rFonts w:ascii="Arial" w:hAnsi="Arial" w:cs="Arial"/>
                <w:sz w:val="24"/>
                <w:szCs w:val="24"/>
              </w:rPr>
              <w:t xml:space="preserve">       </w:t>
            </w:r>
            <w:r w:rsidRPr="00E45B95">
              <w:rPr>
                <w:rFonts w:ascii="Arial" w:hAnsi="Arial" w:cs="Arial"/>
                <w:sz w:val="24"/>
                <w:szCs w:val="24"/>
                <w:lang w:val="bg-BG"/>
              </w:rPr>
              <w:t>1</w:t>
            </w:r>
          </w:p>
        </w:tc>
      </w:tr>
      <w:tr w:rsidR="00CA7647" w:rsidRPr="00E45B95" w:rsidTr="009B6869">
        <w:tc>
          <w:tcPr>
            <w:tcW w:w="689" w:type="dxa"/>
          </w:tcPr>
          <w:p w:rsidR="00CA7647" w:rsidRPr="00E45B95" w:rsidRDefault="00CA7647" w:rsidP="009B6869">
            <w:pPr>
              <w:spacing w:line="276" w:lineRule="auto"/>
              <w:rPr>
                <w:rFonts w:ascii="Arial" w:hAnsi="Arial" w:cs="Arial"/>
                <w:sz w:val="24"/>
                <w:szCs w:val="24"/>
              </w:rPr>
            </w:pPr>
            <w:r w:rsidRPr="00E45B95">
              <w:rPr>
                <w:rFonts w:ascii="Arial" w:hAnsi="Arial" w:cs="Arial"/>
                <w:sz w:val="24"/>
                <w:szCs w:val="24"/>
              </w:rPr>
              <w:t>3.</w:t>
            </w:r>
          </w:p>
        </w:tc>
        <w:tc>
          <w:tcPr>
            <w:tcW w:w="4347" w:type="dxa"/>
          </w:tcPr>
          <w:p w:rsidR="00CA7647" w:rsidRPr="007A63D1" w:rsidRDefault="00CA7647" w:rsidP="009B6869">
            <w:pPr>
              <w:spacing w:line="276" w:lineRule="auto"/>
              <w:rPr>
                <w:rFonts w:ascii="Times New Roman" w:hAnsi="Times New Roman" w:cs="Times New Roman"/>
                <w:sz w:val="24"/>
                <w:szCs w:val="24"/>
              </w:rPr>
            </w:pPr>
            <w:r w:rsidRPr="007A63D1">
              <w:rPr>
                <w:rFonts w:ascii="Times New Roman" w:hAnsi="Times New Roman" w:cs="Times New Roman"/>
                <w:sz w:val="24"/>
                <w:szCs w:val="24"/>
              </w:rPr>
              <w:t>Околен свят</w:t>
            </w:r>
          </w:p>
        </w:tc>
        <w:tc>
          <w:tcPr>
            <w:tcW w:w="3686" w:type="dxa"/>
          </w:tcPr>
          <w:p w:rsidR="00CA7647" w:rsidRPr="00E45B95" w:rsidRDefault="00CA7647" w:rsidP="009B6869">
            <w:pPr>
              <w:spacing w:line="276" w:lineRule="auto"/>
              <w:rPr>
                <w:rFonts w:ascii="Arial" w:hAnsi="Arial" w:cs="Arial"/>
                <w:sz w:val="24"/>
                <w:szCs w:val="24"/>
              </w:rPr>
            </w:pPr>
            <w:r w:rsidRPr="00E45B95">
              <w:rPr>
                <w:rFonts w:ascii="Arial" w:hAnsi="Arial" w:cs="Arial"/>
                <w:sz w:val="24"/>
                <w:szCs w:val="24"/>
              </w:rPr>
              <w:t xml:space="preserve">       2 </w:t>
            </w:r>
          </w:p>
        </w:tc>
      </w:tr>
      <w:tr w:rsidR="00CA7647" w:rsidRPr="00E45B95" w:rsidTr="009B6869">
        <w:tc>
          <w:tcPr>
            <w:tcW w:w="689" w:type="dxa"/>
          </w:tcPr>
          <w:p w:rsidR="00CA7647" w:rsidRPr="00E45B95" w:rsidRDefault="00CA7647" w:rsidP="009B6869">
            <w:pPr>
              <w:spacing w:line="276" w:lineRule="auto"/>
              <w:rPr>
                <w:rFonts w:ascii="Arial" w:hAnsi="Arial" w:cs="Arial"/>
                <w:sz w:val="24"/>
                <w:szCs w:val="24"/>
              </w:rPr>
            </w:pPr>
            <w:r w:rsidRPr="00E45B95">
              <w:rPr>
                <w:rFonts w:ascii="Arial" w:hAnsi="Arial" w:cs="Arial"/>
                <w:sz w:val="24"/>
                <w:szCs w:val="24"/>
              </w:rPr>
              <w:t>4.</w:t>
            </w:r>
          </w:p>
        </w:tc>
        <w:tc>
          <w:tcPr>
            <w:tcW w:w="4347" w:type="dxa"/>
          </w:tcPr>
          <w:p w:rsidR="00CA7647" w:rsidRPr="007A63D1" w:rsidRDefault="00CA7647" w:rsidP="009B6869">
            <w:pPr>
              <w:spacing w:line="276" w:lineRule="auto"/>
              <w:rPr>
                <w:rFonts w:ascii="Times New Roman" w:hAnsi="Times New Roman" w:cs="Times New Roman"/>
                <w:sz w:val="24"/>
                <w:szCs w:val="24"/>
              </w:rPr>
            </w:pPr>
            <w:r w:rsidRPr="007A63D1">
              <w:rPr>
                <w:rFonts w:ascii="Times New Roman" w:hAnsi="Times New Roman" w:cs="Times New Roman"/>
                <w:sz w:val="24"/>
                <w:szCs w:val="24"/>
              </w:rPr>
              <w:t>Изобразително изкуство</w:t>
            </w:r>
          </w:p>
        </w:tc>
        <w:tc>
          <w:tcPr>
            <w:tcW w:w="3686" w:type="dxa"/>
          </w:tcPr>
          <w:p w:rsidR="00CA7647" w:rsidRPr="007A63D1" w:rsidRDefault="00CA7647" w:rsidP="009B6869">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2</w:t>
            </w:r>
          </w:p>
        </w:tc>
      </w:tr>
      <w:tr w:rsidR="00CA7647" w:rsidRPr="00E45B95" w:rsidTr="009B6869">
        <w:tc>
          <w:tcPr>
            <w:tcW w:w="689" w:type="dxa"/>
          </w:tcPr>
          <w:p w:rsidR="00CA7647" w:rsidRPr="00E45B95" w:rsidRDefault="00CA7647" w:rsidP="009B6869">
            <w:pPr>
              <w:spacing w:line="276" w:lineRule="auto"/>
              <w:rPr>
                <w:rFonts w:ascii="Arial" w:hAnsi="Arial" w:cs="Arial"/>
                <w:sz w:val="24"/>
                <w:szCs w:val="24"/>
              </w:rPr>
            </w:pPr>
            <w:r w:rsidRPr="00E45B95">
              <w:rPr>
                <w:rFonts w:ascii="Arial" w:hAnsi="Arial" w:cs="Arial"/>
                <w:sz w:val="24"/>
                <w:szCs w:val="24"/>
              </w:rPr>
              <w:t>5.</w:t>
            </w:r>
          </w:p>
        </w:tc>
        <w:tc>
          <w:tcPr>
            <w:tcW w:w="4347" w:type="dxa"/>
          </w:tcPr>
          <w:p w:rsidR="00CA7647" w:rsidRPr="007A63D1" w:rsidRDefault="00CA7647" w:rsidP="009B6869">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Музика </w:t>
            </w:r>
          </w:p>
        </w:tc>
        <w:tc>
          <w:tcPr>
            <w:tcW w:w="3686" w:type="dxa"/>
          </w:tcPr>
          <w:p w:rsidR="00CA7647" w:rsidRPr="007A63D1" w:rsidRDefault="00CA7647" w:rsidP="009B6869">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2</w:t>
            </w:r>
          </w:p>
        </w:tc>
      </w:tr>
      <w:tr w:rsidR="00CA7647" w:rsidRPr="00E45B95" w:rsidTr="009B6869">
        <w:tc>
          <w:tcPr>
            <w:tcW w:w="689" w:type="dxa"/>
          </w:tcPr>
          <w:p w:rsidR="00CA7647" w:rsidRPr="00E45B95" w:rsidRDefault="00CA7647" w:rsidP="009B6869">
            <w:pPr>
              <w:spacing w:line="276" w:lineRule="auto"/>
              <w:rPr>
                <w:rFonts w:ascii="Arial" w:hAnsi="Arial" w:cs="Arial"/>
                <w:sz w:val="24"/>
                <w:szCs w:val="24"/>
              </w:rPr>
            </w:pPr>
            <w:r w:rsidRPr="00E45B95">
              <w:rPr>
                <w:rFonts w:ascii="Arial" w:hAnsi="Arial" w:cs="Arial"/>
                <w:sz w:val="24"/>
                <w:szCs w:val="24"/>
              </w:rPr>
              <w:lastRenderedPageBreak/>
              <w:t>6.</w:t>
            </w:r>
          </w:p>
        </w:tc>
        <w:tc>
          <w:tcPr>
            <w:tcW w:w="4347" w:type="dxa"/>
          </w:tcPr>
          <w:p w:rsidR="00CA7647" w:rsidRPr="007A63D1" w:rsidRDefault="00CA7647" w:rsidP="009B6869">
            <w:pPr>
              <w:spacing w:line="276" w:lineRule="auto"/>
              <w:rPr>
                <w:rFonts w:ascii="Times New Roman" w:hAnsi="Times New Roman" w:cs="Times New Roman"/>
                <w:sz w:val="24"/>
                <w:szCs w:val="24"/>
              </w:rPr>
            </w:pPr>
            <w:r w:rsidRPr="007A63D1">
              <w:rPr>
                <w:rFonts w:ascii="Times New Roman" w:hAnsi="Times New Roman" w:cs="Times New Roman"/>
                <w:sz w:val="24"/>
                <w:szCs w:val="24"/>
              </w:rPr>
              <w:t>Конструиране и технологии</w:t>
            </w:r>
          </w:p>
        </w:tc>
        <w:tc>
          <w:tcPr>
            <w:tcW w:w="3686" w:type="dxa"/>
          </w:tcPr>
          <w:p w:rsidR="00CA7647" w:rsidRPr="007A63D1" w:rsidRDefault="00CA7647" w:rsidP="00CA7647">
            <w:pPr>
              <w:spacing w:line="276" w:lineRule="auto"/>
              <w:rPr>
                <w:rFonts w:ascii="Times New Roman" w:hAnsi="Times New Roman" w:cs="Times New Roman"/>
                <w:sz w:val="24"/>
                <w:szCs w:val="24"/>
                <w:lang w:val="bg-BG"/>
              </w:rPr>
            </w:pPr>
            <w:r w:rsidRPr="007A63D1">
              <w:rPr>
                <w:rFonts w:ascii="Times New Roman" w:hAnsi="Times New Roman" w:cs="Times New Roman"/>
                <w:sz w:val="24"/>
                <w:szCs w:val="24"/>
              </w:rPr>
              <w:t xml:space="preserve">       </w:t>
            </w:r>
            <w:r w:rsidRPr="007A63D1">
              <w:rPr>
                <w:rFonts w:ascii="Times New Roman" w:hAnsi="Times New Roman" w:cs="Times New Roman"/>
                <w:sz w:val="24"/>
                <w:szCs w:val="24"/>
                <w:lang w:val="bg-BG"/>
              </w:rPr>
              <w:t>1</w:t>
            </w:r>
          </w:p>
        </w:tc>
      </w:tr>
      <w:tr w:rsidR="00CA7647" w:rsidRPr="00E45B95" w:rsidTr="009B6869">
        <w:tc>
          <w:tcPr>
            <w:tcW w:w="689" w:type="dxa"/>
          </w:tcPr>
          <w:p w:rsidR="00CA7647" w:rsidRPr="00E45B95" w:rsidRDefault="00CA7647" w:rsidP="009B6869">
            <w:pPr>
              <w:spacing w:line="276" w:lineRule="auto"/>
              <w:rPr>
                <w:rFonts w:ascii="Arial" w:hAnsi="Arial" w:cs="Arial"/>
                <w:sz w:val="24"/>
                <w:szCs w:val="24"/>
              </w:rPr>
            </w:pPr>
            <w:r w:rsidRPr="00E45B95">
              <w:rPr>
                <w:rFonts w:ascii="Arial" w:hAnsi="Arial" w:cs="Arial"/>
                <w:sz w:val="24"/>
                <w:szCs w:val="24"/>
              </w:rPr>
              <w:t>7.</w:t>
            </w:r>
          </w:p>
        </w:tc>
        <w:tc>
          <w:tcPr>
            <w:tcW w:w="4347" w:type="dxa"/>
          </w:tcPr>
          <w:p w:rsidR="00CA7647" w:rsidRPr="007A63D1" w:rsidRDefault="00CA7647" w:rsidP="009B6869">
            <w:pPr>
              <w:spacing w:line="276" w:lineRule="auto"/>
              <w:rPr>
                <w:rFonts w:ascii="Times New Roman" w:hAnsi="Times New Roman" w:cs="Times New Roman"/>
                <w:sz w:val="24"/>
                <w:szCs w:val="24"/>
              </w:rPr>
            </w:pPr>
            <w:r w:rsidRPr="007A63D1">
              <w:rPr>
                <w:rFonts w:ascii="Times New Roman" w:hAnsi="Times New Roman" w:cs="Times New Roman"/>
                <w:sz w:val="24"/>
                <w:szCs w:val="24"/>
              </w:rPr>
              <w:t>Физическа култура</w:t>
            </w:r>
          </w:p>
        </w:tc>
        <w:tc>
          <w:tcPr>
            <w:tcW w:w="3686" w:type="dxa"/>
          </w:tcPr>
          <w:p w:rsidR="00CA7647" w:rsidRPr="007A63D1" w:rsidRDefault="00CA7647" w:rsidP="009B6869">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3</w:t>
            </w:r>
          </w:p>
        </w:tc>
      </w:tr>
      <w:tr w:rsidR="00CA7647" w:rsidRPr="00E45B95" w:rsidTr="009B6869">
        <w:tc>
          <w:tcPr>
            <w:tcW w:w="689" w:type="dxa"/>
          </w:tcPr>
          <w:p w:rsidR="00CA7647" w:rsidRPr="00E45B95" w:rsidRDefault="00CA7647" w:rsidP="009B6869">
            <w:pPr>
              <w:spacing w:line="276" w:lineRule="auto"/>
              <w:rPr>
                <w:rFonts w:ascii="Arial" w:hAnsi="Arial" w:cs="Arial"/>
                <w:sz w:val="24"/>
                <w:szCs w:val="24"/>
              </w:rPr>
            </w:pPr>
          </w:p>
        </w:tc>
        <w:tc>
          <w:tcPr>
            <w:tcW w:w="4347" w:type="dxa"/>
          </w:tcPr>
          <w:p w:rsidR="00CA7647" w:rsidRPr="007A63D1" w:rsidRDefault="00CA7647" w:rsidP="009B6869">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общо</w:t>
            </w:r>
          </w:p>
        </w:tc>
        <w:tc>
          <w:tcPr>
            <w:tcW w:w="3686"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1</w:t>
            </w:r>
            <w:r w:rsidRPr="007A63D1">
              <w:rPr>
                <w:rFonts w:ascii="Times New Roman" w:hAnsi="Times New Roman" w:cs="Times New Roman"/>
                <w:sz w:val="24"/>
                <w:szCs w:val="24"/>
                <w:lang w:val="bg-BG"/>
              </w:rPr>
              <w:t>5</w:t>
            </w:r>
            <w:r w:rsidRPr="007A63D1">
              <w:rPr>
                <w:rFonts w:ascii="Times New Roman" w:hAnsi="Times New Roman" w:cs="Times New Roman"/>
                <w:sz w:val="24"/>
                <w:szCs w:val="24"/>
              </w:rPr>
              <w:t xml:space="preserve"> ситуации седмично</w:t>
            </w:r>
          </w:p>
        </w:tc>
      </w:tr>
    </w:tbl>
    <w:p w:rsidR="0055010F" w:rsidRPr="00E45B95" w:rsidRDefault="0055010F" w:rsidP="00216201">
      <w:pPr>
        <w:spacing w:after="0"/>
        <w:rPr>
          <w:rFonts w:ascii="Times New Roman" w:hAnsi="Times New Roman" w:cs="Times New Roman"/>
          <w:sz w:val="24"/>
          <w:szCs w:val="24"/>
        </w:rPr>
      </w:pPr>
    </w:p>
    <w:p w:rsidR="00E45B95" w:rsidRDefault="00E45B95" w:rsidP="000C2C3C">
      <w:pPr>
        <w:jc w:val="center"/>
        <w:rPr>
          <w:sz w:val="24"/>
          <w:szCs w:val="24"/>
          <w:lang w:val="bg-BG"/>
        </w:rPr>
      </w:pPr>
    </w:p>
    <w:p w:rsidR="000C2C3C" w:rsidRPr="00BB051D" w:rsidRDefault="000C2C3C" w:rsidP="000C2C3C">
      <w:pPr>
        <w:jc w:val="center"/>
        <w:rPr>
          <w:rFonts w:ascii="Times New Roman" w:hAnsi="Times New Roman" w:cs="Times New Roman"/>
          <w:sz w:val="24"/>
          <w:szCs w:val="24"/>
          <w:lang w:val="bg-BG"/>
        </w:rPr>
      </w:pPr>
      <w:r w:rsidRPr="00BB051D">
        <w:rPr>
          <w:rFonts w:ascii="Times New Roman" w:hAnsi="Times New Roman" w:cs="Times New Roman"/>
          <w:sz w:val="24"/>
          <w:szCs w:val="24"/>
          <w:lang w:val="bg-BG"/>
        </w:rPr>
        <w:t>Разпределение на педагогическите ситуации по образователни направления</w:t>
      </w:r>
      <w:r w:rsidR="00CA7647" w:rsidRPr="00BB051D">
        <w:rPr>
          <w:rFonts w:ascii="Times New Roman" w:hAnsi="Times New Roman" w:cs="Times New Roman"/>
          <w:sz w:val="24"/>
          <w:szCs w:val="24"/>
          <w:lang w:val="bg-BG"/>
        </w:rPr>
        <w:t xml:space="preserve"> за подготвителна </w:t>
      </w:r>
      <w:r w:rsidR="000A6E98" w:rsidRPr="00BB051D">
        <w:rPr>
          <w:rFonts w:ascii="Times New Roman" w:hAnsi="Times New Roman" w:cs="Times New Roman"/>
          <w:sz w:val="24"/>
          <w:szCs w:val="24"/>
          <w:lang w:val="bg-BG"/>
        </w:rPr>
        <w:t>разно</w:t>
      </w:r>
      <w:r w:rsidR="00CA7647" w:rsidRPr="00BB051D">
        <w:rPr>
          <w:rFonts w:ascii="Times New Roman" w:hAnsi="Times New Roman" w:cs="Times New Roman"/>
          <w:sz w:val="24"/>
          <w:szCs w:val="24"/>
          <w:lang w:val="bg-BG"/>
        </w:rPr>
        <w:t>възрастова група / 5 и 6 год</w:t>
      </w:r>
      <w:r w:rsidR="00EF176E" w:rsidRPr="00BB051D">
        <w:rPr>
          <w:rFonts w:ascii="Times New Roman" w:hAnsi="Times New Roman" w:cs="Times New Roman"/>
          <w:sz w:val="24"/>
          <w:szCs w:val="24"/>
          <w:lang w:val="bg-BG"/>
        </w:rPr>
        <w:t>./</w:t>
      </w:r>
    </w:p>
    <w:tbl>
      <w:tblPr>
        <w:tblStyle w:val="a7"/>
        <w:tblpPr w:leftFromText="180" w:rightFromText="180" w:vertAnchor="text" w:horzAnchor="margin" w:tblpXSpec="center" w:tblpY="253"/>
        <w:tblW w:w="8722" w:type="dxa"/>
        <w:tblLayout w:type="fixed"/>
        <w:tblLook w:val="04A0" w:firstRow="1" w:lastRow="0" w:firstColumn="1" w:lastColumn="0" w:noHBand="0" w:noVBand="1"/>
      </w:tblPr>
      <w:tblGrid>
        <w:gridCol w:w="689"/>
        <w:gridCol w:w="4347"/>
        <w:gridCol w:w="3686"/>
      </w:tblGrid>
      <w:tr w:rsidR="00CA7647" w:rsidRPr="00E45B95" w:rsidTr="00CA7647">
        <w:tc>
          <w:tcPr>
            <w:tcW w:w="689" w:type="dxa"/>
          </w:tcPr>
          <w:p w:rsidR="00CA7647" w:rsidRPr="00E45B95" w:rsidRDefault="00CA7647" w:rsidP="00CA7647">
            <w:pPr>
              <w:spacing w:line="276" w:lineRule="auto"/>
              <w:rPr>
                <w:rFonts w:ascii="Arial" w:hAnsi="Arial" w:cs="Arial"/>
                <w:sz w:val="24"/>
                <w:szCs w:val="24"/>
              </w:rPr>
            </w:pPr>
            <w:r w:rsidRPr="00E45B95">
              <w:rPr>
                <w:rFonts w:ascii="Arial" w:hAnsi="Arial" w:cs="Arial"/>
                <w:sz w:val="24"/>
                <w:szCs w:val="24"/>
              </w:rPr>
              <w:t>№</w:t>
            </w:r>
          </w:p>
        </w:tc>
        <w:tc>
          <w:tcPr>
            <w:tcW w:w="4347" w:type="dxa"/>
          </w:tcPr>
          <w:p w:rsidR="00CA7647" w:rsidRPr="00E45B95" w:rsidRDefault="00CA7647" w:rsidP="00CA7647">
            <w:pPr>
              <w:spacing w:line="276" w:lineRule="auto"/>
              <w:rPr>
                <w:sz w:val="24"/>
                <w:szCs w:val="24"/>
              </w:rPr>
            </w:pPr>
            <w:r w:rsidRPr="00E45B95">
              <w:rPr>
                <w:sz w:val="24"/>
                <w:szCs w:val="24"/>
              </w:rPr>
              <w:t>Образователни направления</w:t>
            </w:r>
          </w:p>
        </w:tc>
        <w:tc>
          <w:tcPr>
            <w:tcW w:w="3686" w:type="dxa"/>
          </w:tcPr>
          <w:p w:rsidR="00CA7647" w:rsidRPr="00E45B95" w:rsidRDefault="00CA7647" w:rsidP="00CA7647">
            <w:pPr>
              <w:spacing w:line="276" w:lineRule="auto"/>
              <w:rPr>
                <w:sz w:val="24"/>
                <w:szCs w:val="24"/>
              </w:rPr>
            </w:pPr>
            <w:r w:rsidRPr="00E45B95">
              <w:rPr>
                <w:sz w:val="24"/>
                <w:szCs w:val="24"/>
              </w:rPr>
              <w:t>Брой ситуации</w:t>
            </w:r>
          </w:p>
        </w:tc>
      </w:tr>
      <w:tr w:rsidR="00CA7647" w:rsidRPr="00E45B95" w:rsidTr="00CA7647">
        <w:tc>
          <w:tcPr>
            <w:tcW w:w="689" w:type="dxa"/>
          </w:tcPr>
          <w:p w:rsidR="00CA7647" w:rsidRPr="00E45B95" w:rsidRDefault="00CA7647" w:rsidP="00CA7647">
            <w:pPr>
              <w:spacing w:line="276" w:lineRule="auto"/>
              <w:rPr>
                <w:rFonts w:ascii="Arial" w:hAnsi="Arial" w:cs="Arial"/>
                <w:sz w:val="24"/>
                <w:szCs w:val="24"/>
              </w:rPr>
            </w:pPr>
            <w:r w:rsidRPr="00E45B95">
              <w:rPr>
                <w:rFonts w:ascii="Arial" w:hAnsi="Arial" w:cs="Arial"/>
                <w:sz w:val="24"/>
                <w:szCs w:val="24"/>
              </w:rPr>
              <w:t>1.</w:t>
            </w:r>
          </w:p>
        </w:tc>
        <w:tc>
          <w:tcPr>
            <w:tcW w:w="4347"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Български език и литература</w:t>
            </w:r>
          </w:p>
        </w:tc>
        <w:tc>
          <w:tcPr>
            <w:tcW w:w="3686"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5</w:t>
            </w:r>
          </w:p>
        </w:tc>
      </w:tr>
      <w:tr w:rsidR="00CA7647" w:rsidRPr="00E45B95" w:rsidTr="00CA7647">
        <w:tc>
          <w:tcPr>
            <w:tcW w:w="689" w:type="dxa"/>
          </w:tcPr>
          <w:p w:rsidR="00CA7647" w:rsidRPr="00E45B95" w:rsidRDefault="00CA7647" w:rsidP="00CA7647">
            <w:pPr>
              <w:spacing w:line="276" w:lineRule="auto"/>
              <w:rPr>
                <w:rFonts w:ascii="Arial" w:hAnsi="Arial" w:cs="Arial"/>
                <w:sz w:val="24"/>
                <w:szCs w:val="24"/>
              </w:rPr>
            </w:pPr>
            <w:r w:rsidRPr="00E45B95">
              <w:rPr>
                <w:rFonts w:ascii="Arial" w:hAnsi="Arial" w:cs="Arial"/>
                <w:sz w:val="24"/>
                <w:szCs w:val="24"/>
              </w:rPr>
              <w:t>2.</w:t>
            </w:r>
          </w:p>
        </w:tc>
        <w:tc>
          <w:tcPr>
            <w:tcW w:w="4347"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Математика </w:t>
            </w:r>
          </w:p>
        </w:tc>
        <w:tc>
          <w:tcPr>
            <w:tcW w:w="3686"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3</w:t>
            </w:r>
          </w:p>
        </w:tc>
      </w:tr>
      <w:tr w:rsidR="00CA7647" w:rsidRPr="00E45B95" w:rsidTr="00CA7647">
        <w:tc>
          <w:tcPr>
            <w:tcW w:w="689" w:type="dxa"/>
          </w:tcPr>
          <w:p w:rsidR="00CA7647" w:rsidRPr="00E45B95" w:rsidRDefault="00CA7647" w:rsidP="00CA7647">
            <w:pPr>
              <w:spacing w:line="276" w:lineRule="auto"/>
              <w:rPr>
                <w:rFonts w:ascii="Arial" w:hAnsi="Arial" w:cs="Arial"/>
                <w:sz w:val="24"/>
                <w:szCs w:val="24"/>
              </w:rPr>
            </w:pPr>
            <w:r w:rsidRPr="00E45B95">
              <w:rPr>
                <w:rFonts w:ascii="Arial" w:hAnsi="Arial" w:cs="Arial"/>
                <w:sz w:val="24"/>
                <w:szCs w:val="24"/>
              </w:rPr>
              <w:t>3.</w:t>
            </w:r>
          </w:p>
        </w:tc>
        <w:tc>
          <w:tcPr>
            <w:tcW w:w="4347"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Околен свят</w:t>
            </w:r>
          </w:p>
        </w:tc>
        <w:tc>
          <w:tcPr>
            <w:tcW w:w="3686"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2 </w:t>
            </w:r>
          </w:p>
        </w:tc>
      </w:tr>
      <w:tr w:rsidR="00CA7647" w:rsidRPr="00E45B95" w:rsidTr="00CA7647">
        <w:tc>
          <w:tcPr>
            <w:tcW w:w="689" w:type="dxa"/>
          </w:tcPr>
          <w:p w:rsidR="00CA7647" w:rsidRPr="00E45B95" w:rsidRDefault="00CA7647" w:rsidP="00CA7647">
            <w:pPr>
              <w:spacing w:line="276" w:lineRule="auto"/>
              <w:rPr>
                <w:rFonts w:ascii="Arial" w:hAnsi="Arial" w:cs="Arial"/>
                <w:sz w:val="24"/>
                <w:szCs w:val="24"/>
              </w:rPr>
            </w:pPr>
            <w:r w:rsidRPr="00E45B95">
              <w:rPr>
                <w:rFonts w:ascii="Arial" w:hAnsi="Arial" w:cs="Arial"/>
                <w:sz w:val="24"/>
                <w:szCs w:val="24"/>
              </w:rPr>
              <w:t>4.</w:t>
            </w:r>
          </w:p>
        </w:tc>
        <w:tc>
          <w:tcPr>
            <w:tcW w:w="4347"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Изобразително изкуство</w:t>
            </w:r>
          </w:p>
        </w:tc>
        <w:tc>
          <w:tcPr>
            <w:tcW w:w="3686"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2</w:t>
            </w:r>
          </w:p>
        </w:tc>
      </w:tr>
      <w:tr w:rsidR="00CA7647" w:rsidRPr="00E45B95" w:rsidTr="00CA7647">
        <w:tc>
          <w:tcPr>
            <w:tcW w:w="689" w:type="dxa"/>
          </w:tcPr>
          <w:p w:rsidR="00CA7647" w:rsidRPr="00E45B95" w:rsidRDefault="00CA7647" w:rsidP="00CA7647">
            <w:pPr>
              <w:spacing w:line="276" w:lineRule="auto"/>
              <w:rPr>
                <w:rFonts w:ascii="Arial" w:hAnsi="Arial" w:cs="Arial"/>
                <w:sz w:val="24"/>
                <w:szCs w:val="24"/>
              </w:rPr>
            </w:pPr>
            <w:r w:rsidRPr="00E45B95">
              <w:rPr>
                <w:rFonts w:ascii="Arial" w:hAnsi="Arial" w:cs="Arial"/>
                <w:sz w:val="24"/>
                <w:szCs w:val="24"/>
              </w:rPr>
              <w:t>5.</w:t>
            </w:r>
          </w:p>
        </w:tc>
        <w:tc>
          <w:tcPr>
            <w:tcW w:w="4347"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Музика </w:t>
            </w:r>
          </w:p>
        </w:tc>
        <w:tc>
          <w:tcPr>
            <w:tcW w:w="3686"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2</w:t>
            </w:r>
          </w:p>
        </w:tc>
      </w:tr>
      <w:tr w:rsidR="00CA7647" w:rsidRPr="00E45B95" w:rsidTr="00CA7647">
        <w:tc>
          <w:tcPr>
            <w:tcW w:w="689" w:type="dxa"/>
          </w:tcPr>
          <w:p w:rsidR="00CA7647" w:rsidRPr="00E45B95" w:rsidRDefault="00CA7647" w:rsidP="00CA7647">
            <w:pPr>
              <w:spacing w:line="276" w:lineRule="auto"/>
              <w:rPr>
                <w:rFonts w:ascii="Arial" w:hAnsi="Arial" w:cs="Arial"/>
                <w:sz w:val="24"/>
                <w:szCs w:val="24"/>
              </w:rPr>
            </w:pPr>
            <w:r w:rsidRPr="00E45B95">
              <w:rPr>
                <w:rFonts w:ascii="Arial" w:hAnsi="Arial" w:cs="Arial"/>
                <w:sz w:val="24"/>
                <w:szCs w:val="24"/>
              </w:rPr>
              <w:t>6.</w:t>
            </w:r>
          </w:p>
        </w:tc>
        <w:tc>
          <w:tcPr>
            <w:tcW w:w="4347"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Конструиране и технологии</w:t>
            </w:r>
          </w:p>
        </w:tc>
        <w:tc>
          <w:tcPr>
            <w:tcW w:w="3686"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2</w:t>
            </w:r>
          </w:p>
        </w:tc>
      </w:tr>
      <w:tr w:rsidR="00CA7647" w:rsidRPr="00E45B95" w:rsidTr="00CA7647">
        <w:tc>
          <w:tcPr>
            <w:tcW w:w="689" w:type="dxa"/>
          </w:tcPr>
          <w:p w:rsidR="00CA7647" w:rsidRPr="00E45B95" w:rsidRDefault="00CA7647" w:rsidP="00CA7647">
            <w:pPr>
              <w:spacing w:line="276" w:lineRule="auto"/>
              <w:rPr>
                <w:rFonts w:ascii="Arial" w:hAnsi="Arial" w:cs="Arial"/>
                <w:sz w:val="24"/>
                <w:szCs w:val="24"/>
              </w:rPr>
            </w:pPr>
            <w:r w:rsidRPr="00E45B95">
              <w:rPr>
                <w:rFonts w:ascii="Arial" w:hAnsi="Arial" w:cs="Arial"/>
                <w:sz w:val="24"/>
                <w:szCs w:val="24"/>
              </w:rPr>
              <w:t>7.</w:t>
            </w:r>
          </w:p>
        </w:tc>
        <w:tc>
          <w:tcPr>
            <w:tcW w:w="4347"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Физическа култура</w:t>
            </w:r>
          </w:p>
        </w:tc>
        <w:tc>
          <w:tcPr>
            <w:tcW w:w="3686"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3</w:t>
            </w:r>
          </w:p>
        </w:tc>
      </w:tr>
      <w:tr w:rsidR="00CA7647" w:rsidRPr="00E45B95" w:rsidTr="00CA7647">
        <w:tc>
          <w:tcPr>
            <w:tcW w:w="689" w:type="dxa"/>
          </w:tcPr>
          <w:p w:rsidR="00CA7647" w:rsidRPr="00E45B95" w:rsidRDefault="00CA7647" w:rsidP="00CA7647">
            <w:pPr>
              <w:spacing w:line="276" w:lineRule="auto"/>
              <w:rPr>
                <w:rFonts w:ascii="Arial" w:hAnsi="Arial" w:cs="Arial"/>
                <w:sz w:val="24"/>
                <w:szCs w:val="24"/>
              </w:rPr>
            </w:pPr>
          </w:p>
        </w:tc>
        <w:tc>
          <w:tcPr>
            <w:tcW w:w="4347"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общо</w:t>
            </w:r>
          </w:p>
        </w:tc>
        <w:tc>
          <w:tcPr>
            <w:tcW w:w="3686" w:type="dxa"/>
          </w:tcPr>
          <w:p w:rsidR="00CA7647" w:rsidRPr="007A63D1" w:rsidRDefault="00CA7647" w:rsidP="00CA7647">
            <w:pPr>
              <w:spacing w:line="276" w:lineRule="auto"/>
              <w:rPr>
                <w:rFonts w:ascii="Times New Roman" w:hAnsi="Times New Roman" w:cs="Times New Roman"/>
                <w:sz w:val="24"/>
                <w:szCs w:val="24"/>
              </w:rPr>
            </w:pPr>
            <w:r w:rsidRPr="007A63D1">
              <w:rPr>
                <w:rFonts w:ascii="Times New Roman" w:hAnsi="Times New Roman" w:cs="Times New Roman"/>
                <w:sz w:val="24"/>
                <w:szCs w:val="24"/>
              </w:rPr>
              <w:t xml:space="preserve">     19 ситуации седмично</w:t>
            </w:r>
          </w:p>
        </w:tc>
      </w:tr>
    </w:tbl>
    <w:p w:rsidR="007E112A" w:rsidRPr="00E45B95" w:rsidRDefault="007E112A" w:rsidP="00216201">
      <w:pPr>
        <w:spacing w:after="0"/>
        <w:rPr>
          <w:rFonts w:ascii="Times New Roman" w:hAnsi="Times New Roman" w:cs="Times New Roman"/>
          <w:sz w:val="24"/>
          <w:szCs w:val="24"/>
          <w:lang w:val="bg-BG"/>
        </w:rPr>
      </w:pPr>
    </w:p>
    <w:p w:rsidR="00D47025" w:rsidRPr="007E112A" w:rsidRDefault="00CA7647" w:rsidP="00216201">
      <w:pPr>
        <w:spacing w:after="0"/>
        <w:rPr>
          <w:rFonts w:ascii="Times New Roman" w:hAnsi="Times New Roman" w:cs="Times New Roman"/>
          <w:b/>
          <w:sz w:val="36"/>
          <w:szCs w:val="36"/>
          <w:lang w:val="bg-BG"/>
        </w:rPr>
      </w:pPr>
      <w:r>
        <w:rPr>
          <w:rFonts w:ascii="Times New Roman" w:hAnsi="Times New Roman" w:cs="Times New Roman"/>
          <w:b/>
          <w:sz w:val="36"/>
          <w:szCs w:val="36"/>
          <w:lang w:val="bg-BG"/>
        </w:rPr>
        <w:t>Д</w:t>
      </w:r>
      <w:r w:rsidR="00D47025" w:rsidRPr="007E112A">
        <w:rPr>
          <w:rFonts w:ascii="Times New Roman" w:hAnsi="Times New Roman" w:cs="Times New Roman"/>
          <w:b/>
          <w:sz w:val="36"/>
          <w:szCs w:val="36"/>
          <w:lang w:val="bg-BG"/>
        </w:rPr>
        <w:t>невен режим</w:t>
      </w:r>
    </w:p>
    <w:p w:rsidR="002908F2" w:rsidRPr="007238FA" w:rsidRDefault="00D47025" w:rsidP="00886F51">
      <w:pPr>
        <w:spacing w:after="0"/>
        <w:rPr>
          <w:rFonts w:ascii="Times New Roman" w:hAnsi="Times New Roman" w:cs="Times New Roman"/>
          <w:sz w:val="24"/>
          <w:szCs w:val="24"/>
        </w:rPr>
      </w:pPr>
      <w:r w:rsidRPr="007238FA">
        <w:rPr>
          <w:rFonts w:ascii="Times New Roman" w:hAnsi="Times New Roman" w:cs="Times New Roman"/>
          <w:b/>
          <w:sz w:val="24"/>
          <w:szCs w:val="24"/>
          <w:lang w:val="bg-BG"/>
        </w:rPr>
        <w:t>Работно време</w:t>
      </w:r>
      <w:r w:rsidRPr="007238FA">
        <w:rPr>
          <w:rFonts w:ascii="Times New Roman" w:hAnsi="Times New Roman" w:cs="Times New Roman"/>
          <w:sz w:val="24"/>
          <w:szCs w:val="24"/>
          <w:lang w:val="bg-BG"/>
        </w:rPr>
        <w:t xml:space="preserve"> </w:t>
      </w:r>
      <w:r w:rsidRPr="007238FA">
        <w:rPr>
          <w:rFonts w:ascii="Times New Roman" w:hAnsi="Times New Roman" w:cs="Times New Roman"/>
          <w:b/>
          <w:sz w:val="24"/>
          <w:szCs w:val="24"/>
          <w:lang w:val="bg-BG"/>
        </w:rPr>
        <w:t>на д</w:t>
      </w:r>
      <w:r w:rsidRPr="007238FA">
        <w:rPr>
          <w:rFonts w:ascii="Times New Roman" w:hAnsi="Times New Roman" w:cs="Times New Roman"/>
          <w:b/>
          <w:sz w:val="24"/>
          <w:szCs w:val="24"/>
        </w:rPr>
        <w:t>етската градина</w:t>
      </w:r>
      <w:r w:rsidRPr="007238FA">
        <w:rPr>
          <w:rFonts w:ascii="Times New Roman" w:hAnsi="Times New Roman" w:cs="Times New Roman"/>
          <w:sz w:val="24"/>
          <w:szCs w:val="24"/>
          <w:lang w:val="bg-BG"/>
        </w:rPr>
        <w:t>-</w:t>
      </w:r>
      <w:r w:rsidRPr="007238FA">
        <w:rPr>
          <w:rFonts w:ascii="Times New Roman" w:hAnsi="Times New Roman" w:cs="Times New Roman"/>
          <w:sz w:val="24"/>
          <w:szCs w:val="24"/>
        </w:rPr>
        <w:t xml:space="preserve"> от 6.</w:t>
      </w:r>
      <w:r w:rsidR="00F57B74" w:rsidRPr="007238FA">
        <w:rPr>
          <w:rFonts w:ascii="Times New Roman" w:hAnsi="Times New Roman" w:cs="Times New Roman"/>
          <w:sz w:val="24"/>
          <w:szCs w:val="24"/>
          <w:lang w:val="bg-BG"/>
        </w:rPr>
        <w:t>3</w:t>
      </w:r>
      <w:r w:rsidRPr="007238FA">
        <w:rPr>
          <w:rFonts w:ascii="Times New Roman" w:hAnsi="Times New Roman" w:cs="Times New Roman"/>
          <w:sz w:val="24"/>
          <w:szCs w:val="24"/>
        </w:rPr>
        <w:t>0ч. до 18.</w:t>
      </w:r>
      <w:r w:rsidR="00F57B74" w:rsidRPr="007238FA">
        <w:rPr>
          <w:rFonts w:ascii="Times New Roman" w:hAnsi="Times New Roman" w:cs="Times New Roman"/>
          <w:sz w:val="24"/>
          <w:szCs w:val="24"/>
          <w:lang w:val="bg-BG"/>
        </w:rPr>
        <w:t>3</w:t>
      </w:r>
      <w:r w:rsidRPr="007238FA">
        <w:rPr>
          <w:rFonts w:ascii="Times New Roman" w:hAnsi="Times New Roman" w:cs="Times New Roman"/>
          <w:sz w:val="24"/>
          <w:szCs w:val="24"/>
        </w:rPr>
        <w:t>0ч.</w:t>
      </w:r>
    </w:p>
    <w:tbl>
      <w:tblPr>
        <w:tblStyle w:val="a7"/>
        <w:tblW w:w="0" w:type="auto"/>
        <w:tblLook w:val="04A0" w:firstRow="1" w:lastRow="0" w:firstColumn="1" w:lastColumn="0" w:noHBand="0" w:noVBand="1"/>
      </w:tblPr>
      <w:tblGrid>
        <w:gridCol w:w="3182"/>
        <w:gridCol w:w="3182"/>
        <w:gridCol w:w="3182"/>
      </w:tblGrid>
      <w:tr w:rsidR="002908F2" w:rsidRPr="007238FA" w:rsidTr="002908F2">
        <w:trPr>
          <w:trHeight w:val="518"/>
        </w:trPr>
        <w:tc>
          <w:tcPr>
            <w:tcW w:w="3182" w:type="dxa"/>
          </w:tcPr>
          <w:p w:rsidR="002908F2" w:rsidRPr="007238FA" w:rsidRDefault="002908F2" w:rsidP="00886F51">
            <w:pPr>
              <w:rPr>
                <w:sz w:val="24"/>
                <w:szCs w:val="24"/>
              </w:rPr>
            </w:pPr>
            <w:r w:rsidRPr="007238FA">
              <w:rPr>
                <w:rFonts w:ascii="Times New Roman" w:hAnsi="Times New Roman" w:cs="Times New Roman"/>
                <w:sz w:val="24"/>
                <w:szCs w:val="24"/>
                <w:lang w:val="bg-BG"/>
              </w:rPr>
              <w:t>Вид дейност</w:t>
            </w:r>
          </w:p>
        </w:tc>
        <w:tc>
          <w:tcPr>
            <w:tcW w:w="3182" w:type="dxa"/>
          </w:tcPr>
          <w:p w:rsidR="002908F2" w:rsidRPr="007238FA" w:rsidRDefault="00A47739" w:rsidP="00A47739">
            <w:pPr>
              <w:jc w:val="center"/>
              <w:rPr>
                <w:rFonts w:ascii="Times New Roman" w:hAnsi="Times New Roman" w:cs="Times New Roman"/>
                <w:sz w:val="24"/>
                <w:szCs w:val="24"/>
                <w:lang w:val="bg-BG"/>
              </w:rPr>
            </w:pPr>
            <w:r w:rsidRPr="007238FA">
              <w:rPr>
                <w:rFonts w:ascii="Times New Roman" w:hAnsi="Times New Roman" w:cs="Times New Roman"/>
                <w:sz w:val="24"/>
                <w:szCs w:val="24"/>
                <w:lang w:val="bg-BG"/>
              </w:rPr>
              <w:t>Втора  група</w:t>
            </w:r>
          </w:p>
        </w:tc>
        <w:tc>
          <w:tcPr>
            <w:tcW w:w="3182" w:type="dxa"/>
          </w:tcPr>
          <w:p w:rsidR="002908F2" w:rsidRPr="007238FA" w:rsidRDefault="00A47739" w:rsidP="00886F51">
            <w:pPr>
              <w:rPr>
                <w:sz w:val="24"/>
                <w:szCs w:val="24"/>
                <w:lang w:val="bg-BG"/>
              </w:rPr>
            </w:pPr>
            <w:r w:rsidRPr="007238FA">
              <w:rPr>
                <w:sz w:val="24"/>
                <w:szCs w:val="24"/>
                <w:lang w:val="bg-BG"/>
              </w:rPr>
              <w:t>Подготвителна група</w:t>
            </w:r>
          </w:p>
        </w:tc>
      </w:tr>
      <w:tr w:rsidR="002908F2" w:rsidRPr="007238FA" w:rsidTr="002908F2">
        <w:tc>
          <w:tcPr>
            <w:tcW w:w="3182" w:type="dxa"/>
          </w:tcPr>
          <w:p w:rsidR="002908F2" w:rsidRPr="007238FA" w:rsidRDefault="002908F2" w:rsidP="00A47739">
            <w:pPr>
              <w:rPr>
                <w:sz w:val="24"/>
                <w:szCs w:val="24"/>
                <w:lang w:val="bg-BG"/>
              </w:rPr>
            </w:pPr>
            <w:r w:rsidRPr="007238FA">
              <w:rPr>
                <w:rFonts w:ascii="Times New Roman" w:hAnsi="Times New Roman" w:cs="Times New Roman"/>
                <w:sz w:val="24"/>
                <w:szCs w:val="24"/>
                <w:lang w:val="bg-BG"/>
              </w:rPr>
              <w:t>П</w:t>
            </w:r>
            <w:r w:rsidRPr="007238FA">
              <w:rPr>
                <w:rFonts w:ascii="Times New Roman" w:hAnsi="Times New Roman" w:cs="Times New Roman"/>
                <w:sz w:val="24"/>
                <w:szCs w:val="24"/>
              </w:rPr>
              <w:t xml:space="preserve">рием на децата, </w:t>
            </w:r>
            <w:r w:rsidR="00A47739" w:rsidRPr="007238FA">
              <w:rPr>
                <w:rFonts w:ascii="Times New Roman" w:hAnsi="Times New Roman" w:cs="Times New Roman"/>
                <w:sz w:val="24"/>
                <w:szCs w:val="24"/>
                <w:lang w:val="bg-BG"/>
              </w:rPr>
              <w:t>самостоятелни дейности по избор, утринно раздвижване</w:t>
            </w:r>
          </w:p>
        </w:tc>
        <w:tc>
          <w:tcPr>
            <w:tcW w:w="3182" w:type="dxa"/>
          </w:tcPr>
          <w:p w:rsidR="002908F2" w:rsidRPr="007238FA" w:rsidRDefault="002908F2" w:rsidP="00A47739">
            <w:pPr>
              <w:rPr>
                <w:sz w:val="24"/>
                <w:szCs w:val="24"/>
                <w:lang w:val="bg-BG"/>
              </w:rPr>
            </w:pPr>
            <w:r w:rsidRPr="007238FA">
              <w:rPr>
                <w:rFonts w:ascii="Times New Roman" w:hAnsi="Times New Roman" w:cs="Times New Roman"/>
                <w:sz w:val="24"/>
                <w:szCs w:val="24"/>
                <w:lang w:val="bg-BG"/>
              </w:rPr>
              <w:t>6</w:t>
            </w:r>
            <w:r w:rsidRPr="007238FA">
              <w:rPr>
                <w:rFonts w:ascii="Times New Roman" w:hAnsi="Times New Roman" w:cs="Times New Roman"/>
                <w:sz w:val="24"/>
                <w:szCs w:val="24"/>
              </w:rPr>
              <w:t>.</w:t>
            </w:r>
            <w:r w:rsidRPr="007238FA">
              <w:rPr>
                <w:rFonts w:ascii="Times New Roman" w:hAnsi="Times New Roman" w:cs="Times New Roman"/>
                <w:sz w:val="24"/>
                <w:szCs w:val="24"/>
                <w:lang w:val="bg-BG"/>
              </w:rPr>
              <w:t>3</w:t>
            </w:r>
            <w:r w:rsidRPr="007238FA">
              <w:rPr>
                <w:rFonts w:ascii="Times New Roman" w:hAnsi="Times New Roman" w:cs="Times New Roman"/>
                <w:sz w:val="24"/>
                <w:szCs w:val="24"/>
              </w:rPr>
              <w:t>0</w:t>
            </w:r>
            <w:r w:rsidRPr="007238FA">
              <w:rPr>
                <w:rFonts w:ascii="Times New Roman" w:hAnsi="Times New Roman" w:cs="Times New Roman"/>
                <w:sz w:val="24"/>
                <w:szCs w:val="24"/>
                <w:lang w:val="bg-BG"/>
              </w:rPr>
              <w:t>ч.</w:t>
            </w:r>
            <w:r w:rsidRPr="007238FA">
              <w:rPr>
                <w:rFonts w:ascii="Times New Roman" w:hAnsi="Times New Roman" w:cs="Times New Roman"/>
                <w:sz w:val="24"/>
                <w:szCs w:val="24"/>
              </w:rPr>
              <w:t xml:space="preserve"> -8.</w:t>
            </w:r>
            <w:r w:rsidR="00A47739" w:rsidRPr="007238FA">
              <w:rPr>
                <w:rFonts w:ascii="Times New Roman" w:hAnsi="Times New Roman" w:cs="Times New Roman"/>
                <w:sz w:val="24"/>
                <w:szCs w:val="24"/>
                <w:lang w:val="bg-BG"/>
              </w:rPr>
              <w:t>30</w:t>
            </w:r>
            <w:r w:rsidRPr="007238FA">
              <w:rPr>
                <w:rFonts w:ascii="Times New Roman" w:hAnsi="Times New Roman" w:cs="Times New Roman"/>
                <w:sz w:val="24"/>
                <w:szCs w:val="24"/>
              </w:rPr>
              <w:t xml:space="preserve"> ч.</w:t>
            </w:r>
          </w:p>
        </w:tc>
        <w:tc>
          <w:tcPr>
            <w:tcW w:w="3182" w:type="dxa"/>
          </w:tcPr>
          <w:p w:rsidR="002908F2" w:rsidRPr="007238FA" w:rsidRDefault="00A47739" w:rsidP="00A47739">
            <w:pPr>
              <w:rPr>
                <w:rFonts w:ascii="Times New Roman" w:hAnsi="Times New Roman" w:cs="Times New Roman"/>
                <w:sz w:val="24"/>
                <w:szCs w:val="24"/>
                <w:lang w:val="bg-BG"/>
              </w:rPr>
            </w:pPr>
            <w:r w:rsidRPr="007238FA">
              <w:rPr>
                <w:sz w:val="24"/>
                <w:szCs w:val="24"/>
                <w:lang w:val="bg-BG"/>
              </w:rPr>
              <w:t>6.30ч. – 8.30ч.</w:t>
            </w:r>
          </w:p>
        </w:tc>
      </w:tr>
      <w:tr w:rsidR="002908F2" w:rsidRPr="007238FA" w:rsidTr="002908F2">
        <w:tc>
          <w:tcPr>
            <w:tcW w:w="3182" w:type="dxa"/>
          </w:tcPr>
          <w:p w:rsidR="002908F2" w:rsidRPr="007238FA" w:rsidRDefault="002908F2" w:rsidP="002908F2">
            <w:pPr>
              <w:rPr>
                <w:sz w:val="24"/>
                <w:szCs w:val="24"/>
                <w:lang w:val="bg-BG"/>
              </w:rPr>
            </w:pPr>
            <w:r w:rsidRPr="007238FA">
              <w:rPr>
                <w:rFonts w:ascii="Times New Roman" w:hAnsi="Times New Roman" w:cs="Times New Roman"/>
                <w:sz w:val="24"/>
                <w:szCs w:val="24"/>
                <w:lang w:val="bg-BG"/>
              </w:rPr>
              <w:t>П</w:t>
            </w:r>
            <w:r w:rsidRPr="007238FA">
              <w:rPr>
                <w:rFonts w:ascii="Times New Roman" w:hAnsi="Times New Roman" w:cs="Times New Roman"/>
                <w:sz w:val="24"/>
                <w:szCs w:val="24"/>
              </w:rPr>
              <w:t>одготовка за закуска и закуска.</w:t>
            </w:r>
          </w:p>
        </w:tc>
        <w:tc>
          <w:tcPr>
            <w:tcW w:w="3182" w:type="dxa"/>
          </w:tcPr>
          <w:p w:rsidR="002908F2" w:rsidRPr="007238FA" w:rsidRDefault="002908F2" w:rsidP="002908F2">
            <w:pPr>
              <w:rPr>
                <w:sz w:val="24"/>
                <w:szCs w:val="24"/>
                <w:lang w:val="bg-BG"/>
              </w:rPr>
            </w:pPr>
            <w:r w:rsidRPr="007238FA">
              <w:rPr>
                <w:rFonts w:ascii="Times New Roman" w:hAnsi="Times New Roman" w:cs="Times New Roman"/>
                <w:sz w:val="24"/>
                <w:szCs w:val="24"/>
              </w:rPr>
              <w:t>8.30</w:t>
            </w:r>
            <w:r w:rsidRPr="007238FA">
              <w:rPr>
                <w:rFonts w:ascii="Times New Roman" w:hAnsi="Times New Roman" w:cs="Times New Roman"/>
                <w:sz w:val="24"/>
                <w:szCs w:val="24"/>
                <w:lang w:val="bg-BG"/>
              </w:rPr>
              <w:t>ч.</w:t>
            </w:r>
            <w:r w:rsidRPr="007238FA">
              <w:rPr>
                <w:rFonts w:ascii="Times New Roman" w:hAnsi="Times New Roman" w:cs="Times New Roman"/>
                <w:sz w:val="24"/>
                <w:szCs w:val="24"/>
              </w:rPr>
              <w:t xml:space="preserve"> -9.00 ч.</w:t>
            </w:r>
          </w:p>
        </w:tc>
        <w:tc>
          <w:tcPr>
            <w:tcW w:w="3182" w:type="dxa"/>
          </w:tcPr>
          <w:p w:rsidR="002908F2" w:rsidRPr="007238FA" w:rsidRDefault="00A47739" w:rsidP="00A47739">
            <w:pPr>
              <w:rPr>
                <w:rFonts w:ascii="Times New Roman" w:hAnsi="Times New Roman" w:cs="Times New Roman"/>
                <w:sz w:val="24"/>
                <w:szCs w:val="24"/>
                <w:lang w:val="bg-BG"/>
              </w:rPr>
            </w:pPr>
            <w:r w:rsidRPr="007238FA">
              <w:rPr>
                <w:rFonts w:ascii="Times New Roman" w:hAnsi="Times New Roman" w:cs="Times New Roman"/>
                <w:sz w:val="24"/>
                <w:szCs w:val="24"/>
                <w:lang w:val="bg-BG"/>
              </w:rPr>
              <w:t>8.30ч. -9.00ч.</w:t>
            </w:r>
          </w:p>
        </w:tc>
      </w:tr>
      <w:tr w:rsidR="002908F2" w:rsidRPr="007238FA" w:rsidTr="002908F2">
        <w:tc>
          <w:tcPr>
            <w:tcW w:w="3182" w:type="dxa"/>
          </w:tcPr>
          <w:p w:rsidR="002908F2" w:rsidRPr="007238FA" w:rsidRDefault="002908F2" w:rsidP="002908F2">
            <w:pPr>
              <w:rPr>
                <w:sz w:val="24"/>
                <w:szCs w:val="24"/>
                <w:lang w:val="bg-BG"/>
              </w:rPr>
            </w:pPr>
            <w:r w:rsidRPr="007238FA">
              <w:rPr>
                <w:rFonts w:ascii="Times New Roman" w:hAnsi="Times New Roman" w:cs="Times New Roman"/>
                <w:sz w:val="24"/>
                <w:szCs w:val="24"/>
                <w:lang w:val="bg-BG"/>
              </w:rPr>
              <w:t xml:space="preserve">Педагогически ситуации                           </w:t>
            </w:r>
          </w:p>
        </w:tc>
        <w:tc>
          <w:tcPr>
            <w:tcW w:w="3182" w:type="dxa"/>
          </w:tcPr>
          <w:p w:rsidR="002908F2" w:rsidRPr="007238FA" w:rsidRDefault="002908F2" w:rsidP="00A47739">
            <w:pPr>
              <w:rPr>
                <w:sz w:val="24"/>
                <w:szCs w:val="24"/>
                <w:lang w:val="bg-BG"/>
              </w:rPr>
            </w:pPr>
            <w:r w:rsidRPr="007238FA">
              <w:rPr>
                <w:rFonts w:ascii="Times New Roman" w:hAnsi="Times New Roman" w:cs="Times New Roman"/>
                <w:sz w:val="24"/>
                <w:szCs w:val="24"/>
              </w:rPr>
              <w:t>9.00</w:t>
            </w:r>
            <w:r w:rsidRPr="007238FA">
              <w:rPr>
                <w:rFonts w:ascii="Times New Roman" w:hAnsi="Times New Roman" w:cs="Times New Roman"/>
                <w:sz w:val="24"/>
                <w:szCs w:val="24"/>
                <w:lang w:val="bg-BG"/>
              </w:rPr>
              <w:t>ч.</w:t>
            </w:r>
            <w:r w:rsidRPr="007238FA">
              <w:rPr>
                <w:rFonts w:ascii="Times New Roman" w:hAnsi="Times New Roman" w:cs="Times New Roman"/>
                <w:sz w:val="24"/>
                <w:szCs w:val="24"/>
              </w:rPr>
              <w:t xml:space="preserve"> -10.</w:t>
            </w:r>
            <w:r w:rsidR="00A47739" w:rsidRPr="007238FA">
              <w:rPr>
                <w:rFonts w:ascii="Times New Roman" w:hAnsi="Times New Roman" w:cs="Times New Roman"/>
                <w:sz w:val="24"/>
                <w:szCs w:val="24"/>
                <w:lang w:val="bg-BG"/>
              </w:rPr>
              <w:t>0</w:t>
            </w:r>
            <w:r w:rsidRPr="007238FA">
              <w:rPr>
                <w:rFonts w:ascii="Times New Roman" w:hAnsi="Times New Roman" w:cs="Times New Roman"/>
                <w:sz w:val="24"/>
                <w:szCs w:val="24"/>
              </w:rPr>
              <w:t>0 ч.</w:t>
            </w:r>
          </w:p>
        </w:tc>
        <w:tc>
          <w:tcPr>
            <w:tcW w:w="3182" w:type="dxa"/>
          </w:tcPr>
          <w:p w:rsidR="002908F2" w:rsidRPr="007238FA" w:rsidRDefault="00A47739" w:rsidP="002908F2">
            <w:pPr>
              <w:rPr>
                <w:sz w:val="24"/>
                <w:szCs w:val="24"/>
                <w:lang w:val="bg-BG"/>
              </w:rPr>
            </w:pPr>
            <w:r w:rsidRPr="007238FA">
              <w:rPr>
                <w:sz w:val="24"/>
                <w:szCs w:val="24"/>
                <w:lang w:val="bg-BG"/>
              </w:rPr>
              <w:t>9.00ч. – 10.30ч.</w:t>
            </w:r>
          </w:p>
        </w:tc>
      </w:tr>
      <w:tr w:rsidR="002908F2" w:rsidRPr="007238FA" w:rsidTr="002908F2">
        <w:tc>
          <w:tcPr>
            <w:tcW w:w="3182" w:type="dxa"/>
          </w:tcPr>
          <w:p w:rsidR="002908F2" w:rsidRPr="007238FA" w:rsidRDefault="002908F2" w:rsidP="002908F2">
            <w:pPr>
              <w:rPr>
                <w:sz w:val="24"/>
                <w:szCs w:val="24"/>
                <w:lang w:val="bg-BG"/>
              </w:rPr>
            </w:pPr>
            <w:r w:rsidRPr="007238FA">
              <w:rPr>
                <w:rFonts w:ascii="Times New Roman" w:hAnsi="Times New Roman" w:cs="Times New Roman"/>
                <w:sz w:val="24"/>
                <w:szCs w:val="24"/>
                <w:lang w:val="bg-BG"/>
              </w:rPr>
              <w:t>П</w:t>
            </w:r>
            <w:r w:rsidRPr="007238FA">
              <w:rPr>
                <w:rFonts w:ascii="Times New Roman" w:hAnsi="Times New Roman" w:cs="Times New Roman"/>
                <w:sz w:val="24"/>
                <w:szCs w:val="24"/>
              </w:rPr>
              <w:t>одкрепителна закуска-плод</w:t>
            </w:r>
          </w:p>
        </w:tc>
        <w:tc>
          <w:tcPr>
            <w:tcW w:w="3182" w:type="dxa"/>
          </w:tcPr>
          <w:p w:rsidR="002908F2" w:rsidRPr="007238FA" w:rsidRDefault="002908F2" w:rsidP="00A47739">
            <w:pPr>
              <w:rPr>
                <w:sz w:val="24"/>
                <w:szCs w:val="24"/>
                <w:lang w:val="bg-BG"/>
              </w:rPr>
            </w:pPr>
            <w:r w:rsidRPr="007238FA">
              <w:rPr>
                <w:rFonts w:ascii="Times New Roman" w:hAnsi="Times New Roman" w:cs="Times New Roman"/>
                <w:sz w:val="24"/>
                <w:szCs w:val="24"/>
              </w:rPr>
              <w:t>10.</w:t>
            </w:r>
            <w:r w:rsidR="00A47739" w:rsidRPr="007238FA">
              <w:rPr>
                <w:rFonts w:ascii="Times New Roman" w:hAnsi="Times New Roman" w:cs="Times New Roman"/>
                <w:sz w:val="24"/>
                <w:szCs w:val="24"/>
                <w:lang w:val="bg-BG"/>
              </w:rPr>
              <w:t>00</w:t>
            </w:r>
            <w:r w:rsidRPr="007238FA">
              <w:rPr>
                <w:rFonts w:ascii="Times New Roman" w:hAnsi="Times New Roman" w:cs="Times New Roman"/>
                <w:sz w:val="24"/>
                <w:szCs w:val="24"/>
                <w:lang w:val="bg-BG"/>
              </w:rPr>
              <w:t>ч.</w:t>
            </w:r>
            <w:r w:rsidRPr="007238FA">
              <w:rPr>
                <w:rFonts w:ascii="Times New Roman" w:hAnsi="Times New Roman" w:cs="Times New Roman"/>
                <w:sz w:val="24"/>
                <w:szCs w:val="24"/>
              </w:rPr>
              <w:t xml:space="preserve"> -1</w:t>
            </w:r>
            <w:r w:rsidR="00A47739" w:rsidRPr="007238FA">
              <w:rPr>
                <w:rFonts w:ascii="Times New Roman" w:hAnsi="Times New Roman" w:cs="Times New Roman"/>
                <w:sz w:val="24"/>
                <w:szCs w:val="24"/>
                <w:lang w:val="bg-BG"/>
              </w:rPr>
              <w:t>0</w:t>
            </w:r>
            <w:r w:rsidRPr="007238FA">
              <w:rPr>
                <w:rFonts w:ascii="Times New Roman" w:hAnsi="Times New Roman" w:cs="Times New Roman"/>
                <w:sz w:val="24"/>
                <w:szCs w:val="24"/>
              </w:rPr>
              <w:t>.</w:t>
            </w:r>
            <w:r w:rsidR="00A47739" w:rsidRPr="007238FA">
              <w:rPr>
                <w:rFonts w:ascii="Times New Roman" w:hAnsi="Times New Roman" w:cs="Times New Roman"/>
                <w:sz w:val="24"/>
                <w:szCs w:val="24"/>
                <w:lang w:val="bg-BG"/>
              </w:rPr>
              <w:t>3</w:t>
            </w:r>
            <w:r w:rsidRPr="007238FA">
              <w:rPr>
                <w:rFonts w:ascii="Times New Roman" w:hAnsi="Times New Roman" w:cs="Times New Roman"/>
                <w:sz w:val="24"/>
                <w:szCs w:val="24"/>
              </w:rPr>
              <w:t>0 ч.</w:t>
            </w:r>
          </w:p>
        </w:tc>
        <w:tc>
          <w:tcPr>
            <w:tcW w:w="3182" w:type="dxa"/>
          </w:tcPr>
          <w:p w:rsidR="002908F2" w:rsidRPr="007238FA" w:rsidRDefault="00A47739" w:rsidP="002908F2">
            <w:pPr>
              <w:rPr>
                <w:rFonts w:ascii="Times New Roman" w:hAnsi="Times New Roman" w:cs="Times New Roman"/>
                <w:sz w:val="24"/>
                <w:szCs w:val="24"/>
                <w:lang w:val="bg-BG"/>
              </w:rPr>
            </w:pPr>
            <w:r w:rsidRPr="007238FA">
              <w:rPr>
                <w:rFonts w:ascii="Times New Roman" w:hAnsi="Times New Roman" w:cs="Times New Roman"/>
                <w:sz w:val="24"/>
                <w:szCs w:val="24"/>
                <w:lang w:val="bg-BG"/>
              </w:rPr>
              <w:t>10.30ч. -10.45ч.</w:t>
            </w:r>
          </w:p>
        </w:tc>
      </w:tr>
      <w:tr w:rsidR="002908F2" w:rsidRPr="007238FA" w:rsidTr="002908F2">
        <w:tc>
          <w:tcPr>
            <w:tcW w:w="3182" w:type="dxa"/>
          </w:tcPr>
          <w:p w:rsidR="002908F2" w:rsidRPr="007238FA" w:rsidRDefault="00A47739" w:rsidP="002908F2">
            <w:pPr>
              <w:rPr>
                <w:sz w:val="24"/>
                <w:szCs w:val="24"/>
                <w:lang w:val="bg-BG"/>
              </w:rPr>
            </w:pPr>
            <w:r w:rsidRPr="007238FA">
              <w:rPr>
                <w:rFonts w:ascii="Times New Roman" w:hAnsi="Times New Roman" w:cs="Times New Roman"/>
                <w:sz w:val="24"/>
                <w:szCs w:val="24"/>
                <w:lang w:val="bg-BG"/>
              </w:rPr>
              <w:t>Д</w:t>
            </w:r>
            <w:r w:rsidR="002908F2" w:rsidRPr="007238FA">
              <w:rPr>
                <w:rFonts w:ascii="Times New Roman" w:hAnsi="Times New Roman" w:cs="Times New Roman"/>
                <w:sz w:val="24"/>
                <w:szCs w:val="24"/>
                <w:lang w:val="bg-BG"/>
              </w:rPr>
              <w:t>ейности по избор – подвижни игри</w:t>
            </w:r>
            <w:r w:rsidR="002908F2" w:rsidRPr="007238FA">
              <w:rPr>
                <w:rFonts w:ascii="Times New Roman" w:hAnsi="Times New Roman" w:cs="Times New Roman"/>
                <w:sz w:val="24"/>
                <w:szCs w:val="24"/>
              </w:rPr>
              <w:t>,</w:t>
            </w:r>
            <w:r w:rsidR="002908F2" w:rsidRPr="007238FA">
              <w:rPr>
                <w:rFonts w:ascii="Times New Roman" w:hAnsi="Times New Roman" w:cs="Times New Roman"/>
                <w:sz w:val="24"/>
                <w:szCs w:val="24"/>
                <w:lang w:val="bg-BG"/>
              </w:rPr>
              <w:t xml:space="preserve"> игри на открито</w:t>
            </w:r>
            <w:r w:rsidR="002908F2" w:rsidRPr="007238FA">
              <w:rPr>
                <w:rFonts w:ascii="Times New Roman" w:hAnsi="Times New Roman" w:cs="Times New Roman"/>
                <w:sz w:val="24"/>
                <w:szCs w:val="24"/>
              </w:rPr>
              <w:t>,</w:t>
            </w:r>
            <w:r w:rsidR="002908F2" w:rsidRPr="007238FA">
              <w:rPr>
                <w:rFonts w:ascii="Times New Roman" w:hAnsi="Times New Roman" w:cs="Times New Roman"/>
                <w:sz w:val="24"/>
                <w:szCs w:val="24"/>
                <w:lang w:val="bg-BG"/>
              </w:rPr>
              <w:t xml:space="preserve"> игри по кътове</w:t>
            </w:r>
            <w:r w:rsidR="002908F2" w:rsidRPr="007238FA">
              <w:rPr>
                <w:rFonts w:ascii="Times New Roman" w:hAnsi="Times New Roman" w:cs="Times New Roman"/>
                <w:sz w:val="24"/>
                <w:szCs w:val="24"/>
              </w:rPr>
              <w:t>,</w:t>
            </w:r>
            <w:r w:rsidR="002908F2" w:rsidRPr="007238FA">
              <w:rPr>
                <w:rFonts w:ascii="Times New Roman" w:hAnsi="Times New Roman" w:cs="Times New Roman"/>
                <w:sz w:val="24"/>
                <w:szCs w:val="24"/>
                <w:lang w:val="bg-BG"/>
              </w:rPr>
              <w:t xml:space="preserve"> разходки</w:t>
            </w:r>
            <w:r w:rsidR="002908F2" w:rsidRPr="007238FA">
              <w:rPr>
                <w:rFonts w:ascii="Times New Roman" w:hAnsi="Times New Roman" w:cs="Times New Roman"/>
                <w:sz w:val="24"/>
                <w:szCs w:val="24"/>
              </w:rPr>
              <w:t>,</w:t>
            </w:r>
            <w:r w:rsidR="002908F2" w:rsidRPr="007238FA">
              <w:rPr>
                <w:rFonts w:ascii="Times New Roman" w:hAnsi="Times New Roman" w:cs="Times New Roman"/>
                <w:sz w:val="24"/>
                <w:szCs w:val="24"/>
                <w:lang w:val="bg-BG"/>
              </w:rPr>
              <w:t xml:space="preserve"> наблюдение</w:t>
            </w:r>
          </w:p>
        </w:tc>
        <w:tc>
          <w:tcPr>
            <w:tcW w:w="3182" w:type="dxa"/>
          </w:tcPr>
          <w:p w:rsidR="002908F2" w:rsidRPr="007238FA" w:rsidRDefault="002908F2" w:rsidP="00A47739">
            <w:pPr>
              <w:rPr>
                <w:sz w:val="24"/>
                <w:szCs w:val="24"/>
                <w:lang w:val="bg-BG"/>
              </w:rPr>
            </w:pPr>
            <w:r w:rsidRPr="007238FA">
              <w:rPr>
                <w:rFonts w:ascii="Times New Roman" w:hAnsi="Times New Roman" w:cs="Times New Roman"/>
                <w:sz w:val="24"/>
                <w:szCs w:val="24"/>
              </w:rPr>
              <w:t>1</w:t>
            </w:r>
            <w:r w:rsidR="00A47739" w:rsidRPr="007238FA">
              <w:rPr>
                <w:rFonts w:ascii="Times New Roman" w:hAnsi="Times New Roman" w:cs="Times New Roman"/>
                <w:sz w:val="24"/>
                <w:szCs w:val="24"/>
                <w:lang w:val="bg-BG"/>
              </w:rPr>
              <w:t>0</w:t>
            </w:r>
            <w:r w:rsidRPr="007238FA">
              <w:rPr>
                <w:rFonts w:ascii="Times New Roman" w:hAnsi="Times New Roman" w:cs="Times New Roman"/>
                <w:sz w:val="24"/>
                <w:szCs w:val="24"/>
              </w:rPr>
              <w:t>.</w:t>
            </w:r>
            <w:r w:rsidR="00A47739" w:rsidRPr="007238FA">
              <w:rPr>
                <w:rFonts w:ascii="Times New Roman" w:hAnsi="Times New Roman" w:cs="Times New Roman"/>
                <w:sz w:val="24"/>
                <w:szCs w:val="24"/>
                <w:lang w:val="bg-BG"/>
              </w:rPr>
              <w:t>3</w:t>
            </w:r>
            <w:r w:rsidRPr="007238FA">
              <w:rPr>
                <w:rFonts w:ascii="Times New Roman" w:hAnsi="Times New Roman" w:cs="Times New Roman"/>
                <w:sz w:val="24"/>
                <w:szCs w:val="24"/>
              </w:rPr>
              <w:t>0</w:t>
            </w:r>
            <w:r w:rsidRPr="007238FA">
              <w:rPr>
                <w:rFonts w:ascii="Times New Roman" w:hAnsi="Times New Roman" w:cs="Times New Roman"/>
                <w:sz w:val="24"/>
                <w:szCs w:val="24"/>
                <w:lang w:val="bg-BG"/>
              </w:rPr>
              <w:t>ч.</w:t>
            </w:r>
            <w:r w:rsidRPr="007238FA">
              <w:rPr>
                <w:rFonts w:ascii="Times New Roman" w:hAnsi="Times New Roman" w:cs="Times New Roman"/>
                <w:sz w:val="24"/>
                <w:szCs w:val="24"/>
              </w:rPr>
              <w:t xml:space="preserve"> -1</w:t>
            </w:r>
            <w:r w:rsidR="00A47739" w:rsidRPr="007238FA">
              <w:rPr>
                <w:rFonts w:ascii="Times New Roman" w:hAnsi="Times New Roman" w:cs="Times New Roman"/>
                <w:sz w:val="24"/>
                <w:szCs w:val="24"/>
                <w:lang w:val="bg-BG"/>
              </w:rPr>
              <w:t>1</w:t>
            </w:r>
            <w:r w:rsidRPr="007238FA">
              <w:rPr>
                <w:rFonts w:ascii="Times New Roman" w:hAnsi="Times New Roman" w:cs="Times New Roman"/>
                <w:sz w:val="24"/>
                <w:szCs w:val="24"/>
              </w:rPr>
              <w:t>.30 ч.</w:t>
            </w:r>
          </w:p>
        </w:tc>
        <w:tc>
          <w:tcPr>
            <w:tcW w:w="3182" w:type="dxa"/>
          </w:tcPr>
          <w:p w:rsidR="002908F2" w:rsidRPr="007238FA" w:rsidRDefault="00A47739" w:rsidP="002908F2">
            <w:pPr>
              <w:rPr>
                <w:sz w:val="24"/>
                <w:szCs w:val="24"/>
                <w:lang w:val="bg-BG"/>
              </w:rPr>
            </w:pPr>
            <w:r w:rsidRPr="007238FA">
              <w:rPr>
                <w:sz w:val="24"/>
                <w:szCs w:val="24"/>
                <w:lang w:val="bg-BG"/>
              </w:rPr>
              <w:t>10.45ч. – 11.50ч.</w:t>
            </w:r>
          </w:p>
        </w:tc>
      </w:tr>
      <w:tr w:rsidR="002908F2" w:rsidRPr="007238FA" w:rsidTr="002908F2">
        <w:tc>
          <w:tcPr>
            <w:tcW w:w="3182" w:type="dxa"/>
          </w:tcPr>
          <w:p w:rsidR="002908F2" w:rsidRPr="007238FA" w:rsidRDefault="002908F2" w:rsidP="00A47739">
            <w:pPr>
              <w:rPr>
                <w:sz w:val="24"/>
                <w:szCs w:val="24"/>
                <w:lang w:val="bg-BG"/>
              </w:rPr>
            </w:pPr>
            <w:r w:rsidRPr="007238FA">
              <w:rPr>
                <w:rFonts w:ascii="Times New Roman" w:hAnsi="Times New Roman" w:cs="Times New Roman"/>
                <w:sz w:val="24"/>
                <w:szCs w:val="24"/>
                <w:lang w:val="bg-BG"/>
              </w:rPr>
              <w:t>П</w:t>
            </w:r>
            <w:r w:rsidRPr="007238FA">
              <w:rPr>
                <w:rFonts w:ascii="Times New Roman" w:hAnsi="Times New Roman" w:cs="Times New Roman"/>
                <w:sz w:val="24"/>
                <w:szCs w:val="24"/>
              </w:rPr>
              <w:t xml:space="preserve">одготовка за </w:t>
            </w:r>
            <w:r w:rsidR="00A47739" w:rsidRPr="007238FA">
              <w:rPr>
                <w:rFonts w:ascii="Times New Roman" w:hAnsi="Times New Roman" w:cs="Times New Roman"/>
                <w:sz w:val="24"/>
                <w:szCs w:val="24"/>
                <w:lang w:val="bg-BG"/>
              </w:rPr>
              <w:t>обяд, обяд</w:t>
            </w:r>
          </w:p>
        </w:tc>
        <w:tc>
          <w:tcPr>
            <w:tcW w:w="3182" w:type="dxa"/>
          </w:tcPr>
          <w:p w:rsidR="002908F2" w:rsidRPr="007238FA" w:rsidRDefault="002908F2" w:rsidP="00A47739">
            <w:pPr>
              <w:rPr>
                <w:sz w:val="24"/>
                <w:szCs w:val="24"/>
                <w:lang w:val="bg-BG"/>
              </w:rPr>
            </w:pPr>
            <w:r w:rsidRPr="007238FA">
              <w:rPr>
                <w:rFonts w:ascii="Times New Roman" w:hAnsi="Times New Roman" w:cs="Times New Roman"/>
                <w:sz w:val="24"/>
                <w:szCs w:val="24"/>
              </w:rPr>
              <w:t>1</w:t>
            </w:r>
            <w:r w:rsidR="00A47739" w:rsidRPr="007238FA">
              <w:rPr>
                <w:rFonts w:ascii="Times New Roman" w:hAnsi="Times New Roman" w:cs="Times New Roman"/>
                <w:sz w:val="24"/>
                <w:szCs w:val="24"/>
                <w:lang w:val="bg-BG"/>
              </w:rPr>
              <w:t>1</w:t>
            </w:r>
            <w:r w:rsidRPr="007238FA">
              <w:rPr>
                <w:rFonts w:ascii="Times New Roman" w:hAnsi="Times New Roman" w:cs="Times New Roman"/>
                <w:sz w:val="24"/>
                <w:szCs w:val="24"/>
              </w:rPr>
              <w:t>.30</w:t>
            </w:r>
            <w:r w:rsidRPr="007238FA">
              <w:rPr>
                <w:rFonts w:ascii="Times New Roman" w:hAnsi="Times New Roman" w:cs="Times New Roman"/>
                <w:sz w:val="24"/>
                <w:szCs w:val="24"/>
                <w:lang w:val="bg-BG"/>
              </w:rPr>
              <w:t>ч.</w:t>
            </w:r>
            <w:r w:rsidRPr="007238FA">
              <w:rPr>
                <w:rFonts w:ascii="Times New Roman" w:hAnsi="Times New Roman" w:cs="Times New Roman"/>
                <w:sz w:val="24"/>
                <w:szCs w:val="24"/>
              </w:rPr>
              <w:t xml:space="preserve"> -1</w:t>
            </w:r>
            <w:r w:rsidR="00A47739" w:rsidRPr="007238FA">
              <w:rPr>
                <w:rFonts w:ascii="Times New Roman" w:hAnsi="Times New Roman" w:cs="Times New Roman"/>
                <w:sz w:val="24"/>
                <w:szCs w:val="24"/>
                <w:lang w:val="bg-BG"/>
              </w:rPr>
              <w:t>2</w:t>
            </w:r>
            <w:r w:rsidRPr="007238FA">
              <w:rPr>
                <w:rFonts w:ascii="Times New Roman" w:hAnsi="Times New Roman" w:cs="Times New Roman"/>
                <w:sz w:val="24"/>
                <w:szCs w:val="24"/>
              </w:rPr>
              <w:t>.</w:t>
            </w:r>
            <w:r w:rsidR="00A47739" w:rsidRPr="007238FA">
              <w:rPr>
                <w:rFonts w:ascii="Times New Roman" w:hAnsi="Times New Roman" w:cs="Times New Roman"/>
                <w:sz w:val="24"/>
                <w:szCs w:val="24"/>
                <w:lang w:val="bg-BG"/>
              </w:rPr>
              <w:t>3</w:t>
            </w:r>
            <w:r w:rsidRPr="007238FA">
              <w:rPr>
                <w:rFonts w:ascii="Times New Roman" w:hAnsi="Times New Roman" w:cs="Times New Roman"/>
                <w:sz w:val="24"/>
                <w:szCs w:val="24"/>
              </w:rPr>
              <w:t>0 ч.</w:t>
            </w:r>
          </w:p>
        </w:tc>
        <w:tc>
          <w:tcPr>
            <w:tcW w:w="3182" w:type="dxa"/>
          </w:tcPr>
          <w:p w:rsidR="002908F2" w:rsidRPr="007238FA" w:rsidRDefault="00A47739" w:rsidP="002908F2">
            <w:pPr>
              <w:rPr>
                <w:sz w:val="24"/>
                <w:szCs w:val="24"/>
                <w:lang w:val="bg-BG"/>
              </w:rPr>
            </w:pPr>
            <w:r w:rsidRPr="007238FA">
              <w:rPr>
                <w:sz w:val="24"/>
                <w:szCs w:val="24"/>
                <w:lang w:val="bg-BG"/>
              </w:rPr>
              <w:t>11.50ч. – 12.30ч.</w:t>
            </w:r>
          </w:p>
        </w:tc>
      </w:tr>
      <w:tr w:rsidR="002908F2" w:rsidRPr="007238FA" w:rsidTr="002908F2">
        <w:tc>
          <w:tcPr>
            <w:tcW w:w="3182" w:type="dxa"/>
          </w:tcPr>
          <w:p w:rsidR="002908F2" w:rsidRPr="007238FA" w:rsidRDefault="00A47739" w:rsidP="00A47739">
            <w:pPr>
              <w:rPr>
                <w:sz w:val="24"/>
                <w:szCs w:val="24"/>
                <w:lang w:val="bg-BG"/>
              </w:rPr>
            </w:pPr>
            <w:r w:rsidRPr="007238FA">
              <w:rPr>
                <w:rFonts w:ascii="Times New Roman" w:hAnsi="Times New Roman" w:cs="Times New Roman"/>
                <w:sz w:val="24"/>
                <w:szCs w:val="24"/>
                <w:lang w:val="bg-BG"/>
              </w:rPr>
              <w:t>По</w:t>
            </w:r>
            <w:r w:rsidR="00E150B1" w:rsidRPr="007238FA">
              <w:rPr>
                <w:rFonts w:ascii="Times New Roman" w:hAnsi="Times New Roman" w:cs="Times New Roman"/>
                <w:sz w:val="24"/>
                <w:szCs w:val="24"/>
                <w:lang w:val="bg-BG"/>
              </w:rPr>
              <w:t>дготовка за следобедна почивка, сън</w:t>
            </w:r>
          </w:p>
        </w:tc>
        <w:tc>
          <w:tcPr>
            <w:tcW w:w="3182" w:type="dxa"/>
          </w:tcPr>
          <w:p w:rsidR="002908F2" w:rsidRPr="007238FA" w:rsidRDefault="002908F2" w:rsidP="00E150B1">
            <w:pPr>
              <w:rPr>
                <w:sz w:val="24"/>
                <w:szCs w:val="24"/>
                <w:lang w:val="bg-BG"/>
              </w:rPr>
            </w:pPr>
            <w:r w:rsidRPr="007238FA">
              <w:rPr>
                <w:rFonts w:ascii="Times New Roman" w:hAnsi="Times New Roman" w:cs="Times New Roman"/>
                <w:sz w:val="24"/>
                <w:szCs w:val="24"/>
                <w:lang w:val="bg-BG"/>
              </w:rPr>
              <w:t>1</w:t>
            </w:r>
            <w:r w:rsidR="00E150B1" w:rsidRPr="007238FA">
              <w:rPr>
                <w:rFonts w:ascii="Times New Roman" w:hAnsi="Times New Roman" w:cs="Times New Roman"/>
                <w:sz w:val="24"/>
                <w:szCs w:val="24"/>
                <w:lang w:val="bg-BG"/>
              </w:rPr>
              <w:t>2</w:t>
            </w:r>
            <w:r w:rsidRPr="007238FA">
              <w:rPr>
                <w:rFonts w:ascii="Times New Roman" w:hAnsi="Times New Roman" w:cs="Times New Roman"/>
                <w:sz w:val="24"/>
                <w:szCs w:val="24"/>
                <w:lang w:val="bg-BG"/>
              </w:rPr>
              <w:t>.</w:t>
            </w:r>
            <w:r w:rsidR="00E150B1" w:rsidRPr="007238FA">
              <w:rPr>
                <w:rFonts w:ascii="Times New Roman" w:hAnsi="Times New Roman" w:cs="Times New Roman"/>
                <w:sz w:val="24"/>
                <w:szCs w:val="24"/>
                <w:lang w:val="bg-BG"/>
              </w:rPr>
              <w:t>3</w:t>
            </w:r>
            <w:r w:rsidRPr="007238FA">
              <w:rPr>
                <w:rFonts w:ascii="Times New Roman" w:hAnsi="Times New Roman" w:cs="Times New Roman"/>
                <w:sz w:val="24"/>
                <w:szCs w:val="24"/>
                <w:lang w:val="bg-BG"/>
              </w:rPr>
              <w:t>0ч. – 15.</w:t>
            </w:r>
            <w:r w:rsidR="00E150B1" w:rsidRPr="007238FA">
              <w:rPr>
                <w:rFonts w:ascii="Times New Roman" w:hAnsi="Times New Roman" w:cs="Times New Roman"/>
                <w:sz w:val="24"/>
                <w:szCs w:val="24"/>
                <w:lang w:val="bg-BG"/>
              </w:rPr>
              <w:t>0</w:t>
            </w:r>
            <w:r w:rsidRPr="007238FA">
              <w:rPr>
                <w:rFonts w:ascii="Times New Roman" w:hAnsi="Times New Roman" w:cs="Times New Roman"/>
                <w:sz w:val="24"/>
                <w:szCs w:val="24"/>
                <w:lang w:val="bg-BG"/>
              </w:rPr>
              <w:t>0 ч.</w:t>
            </w:r>
          </w:p>
        </w:tc>
        <w:tc>
          <w:tcPr>
            <w:tcW w:w="3182" w:type="dxa"/>
          </w:tcPr>
          <w:p w:rsidR="002908F2" w:rsidRPr="007238FA" w:rsidRDefault="00E150B1" w:rsidP="002908F2">
            <w:pPr>
              <w:rPr>
                <w:rFonts w:ascii="Times New Roman" w:hAnsi="Times New Roman" w:cs="Times New Roman"/>
                <w:sz w:val="24"/>
                <w:szCs w:val="24"/>
                <w:lang w:val="bg-BG"/>
              </w:rPr>
            </w:pPr>
            <w:r w:rsidRPr="007238FA">
              <w:rPr>
                <w:rFonts w:ascii="Times New Roman" w:hAnsi="Times New Roman" w:cs="Times New Roman"/>
                <w:sz w:val="24"/>
                <w:szCs w:val="24"/>
                <w:lang w:val="bg-BG"/>
              </w:rPr>
              <w:t>12.30ч. – 15.00ч.</w:t>
            </w:r>
          </w:p>
        </w:tc>
      </w:tr>
      <w:tr w:rsidR="002908F2" w:rsidRPr="007238FA" w:rsidTr="002908F2">
        <w:tc>
          <w:tcPr>
            <w:tcW w:w="3182" w:type="dxa"/>
          </w:tcPr>
          <w:p w:rsidR="002908F2" w:rsidRPr="007238FA" w:rsidRDefault="00E150B1" w:rsidP="002908F2">
            <w:pPr>
              <w:rPr>
                <w:sz w:val="24"/>
                <w:szCs w:val="24"/>
                <w:lang w:val="bg-BG"/>
              </w:rPr>
            </w:pPr>
            <w:r w:rsidRPr="007238FA">
              <w:rPr>
                <w:rFonts w:ascii="Times New Roman" w:hAnsi="Times New Roman" w:cs="Times New Roman"/>
                <w:sz w:val="24"/>
                <w:szCs w:val="24"/>
                <w:lang w:val="bg-BG"/>
              </w:rPr>
              <w:t>Тоалет, подготовка за следобедна закуска</w:t>
            </w:r>
          </w:p>
        </w:tc>
        <w:tc>
          <w:tcPr>
            <w:tcW w:w="3182" w:type="dxa"/>
          </w:tcPr>
          <w:p w:rsidR="002908F2" w:rsidRPr="007238FA" w:rsidRDefault="002908F2" w:rsidP="00E150B1">
            <w:pPr>
              <w:rPr>
                <w:sz w:val="24"/>
                <w:szCs w:val="24"/>
                <w:lang w:val="bg-BG"/>
              </w:rPr>
            </w:pPr>
            <w:r w:rsidRPr="007238FA">
              <w:rPr>
                <w:rFonts w:ascii="Times New Roman" w:hAnsi="Times New Roman" w:cs="Times New Roman"/>
                <w:sz w:val="24"/>
                <w:szCs w:val="24"/>
              </w:rPr>
              <w:t>15.</w:t>
            </w:r>
            <w:r w:rsidR="00E150B1" w:rsidRPr="007238FA">
              <w:rPr>
                <w:rFonts w:ascii="Times New Roman" w:hAnsi="Times New Roman" w:cs="Times New Roman"/>
                <w:sz w:val="24"/>
                <w:szCs w:val="24"/>
                <w:lang w:val="bg-BG"/>
              </w:rPr>
              <w:t>0</w:t>
            </w:r>
            <w:r w:rsidRPr="007238FA">
              <w:rPr>
                <w:rFonts w:ascii="Times New Roman" w:hAnsi="Times New Roman" w:cs="Times New Roman"/>
                <w:sz w:val="24"/>
                <w:szCs w:val="24"/>
              </w:rPr>
              <w:t>0</w:t>
            </w:r>
            <w:r w:rsidRPr="007238FA">
              <w:rPr>
                <w:rFonts w:ascii="Times New Roman" w:hAnsi="Times New Roman" w:cs="Times New Roman"/>
                <w:sz w:val="24"/>
                <w:szCs w:val="24"/>
                <w:lang w:val="bg-BG"/>
              </w:rPr>
              <w:t>ч.</w:t>
            </w:r>
            <w:r w:rsidRPr="007238FA">
              <w:rPr>
                <w:rFonts w:ascii="Times New Roman" w:hAnsi="Times New Roman" w:cs="Times New Roman"/>
                <w:sz w:val="24"/>
                <w:szCs w:val="24"/>
              </w:rPr>
              <w:t xml:space="preserve"> -1</w:t>
            </w:r>
            <w:r w:rsidR="00E150B1" w:rsidRPr="007238FA">
              <w:rPr>
                <w:rFonts w:ascii="Times New Roman" w:hAnsi="Times New Roman" w:cs="Times New Roman"/>
                <w:sz w:val="24"/>
                <w:szCs w:val="24"/>
                <w:lang w:val="bg-BG"/>
              </w:rPr>
              <w:t>5</w:t>
            </w:r>
            <w:r w:rsidRPr="007238FA">
              <w:rPr>
                <w:rFonts w:ascii="Times New Roman" w:hAnsi="Times New Roman" w:cs="Times New Roman"/>
                <w:sz w:val="24"/>
                <w:szCs w:val="24"/>
              </w:rPr>
              <w:t>.</w:t>
            </w:r>
            <w:r w:rsidR="00E150B1" w:rsidRPr="007238FA">
              <w:rPr>
                <w:rFonts w:ascii="Times New Roman" w:hAnsi="Times New Roman" w:cs="Times New Roman"/>
                <w:sz w:val="24"/>
                <w:szCs w:val="24"/>
                <w:lang w:val="bg-BG"/>
              </w:rPr>
              <w:t>3</w:t>
            </w:r>
            <w:r w:rsidRPr="007238FA">
              <w:rPr>
                <w:rFonts w:ascii="Times New Roman" w:hAnsi="Times New Roman" w:cs="Times New Roman"/>
                <w:sz w:val="24"/>
                <w:szCs w:val="24"/>
              </w:rPr>
              <w:t>0 ч.</w:t>
            </w:r>
          </w:p>
        </w:tc>
        <w:tc>
          <w:tcPr>
            <w:tcW w:w="3182" w:type="dxa"/>
          </w:tcPr>
          <w:p w:rsidR="002908F2" w:rsidRPr="007238FA" w:rsidRDefault="00E150B1" w:rsidP="002908F2">
            <w:pPr>
              <w:rPr>
                <w:rFonts w:ascii="Times New Roman" w:hAnsi="Times New Roman" w:cs="Times New Roman"/>
                <w:sz w:val="24"/>
                <w:szCs w:val="24"/>
                <w:lang w:val="bg-BG"/>
              </w:rPr>
            </w:pPr>
            <w:r w:rsidRPr="007238FA">
              <w:rPr>
                <w:rFonts w:ascii="Times New Roman" w:hAnsi="Times New Roman" w:cs="Times New Roman"/>
                <w:sz w:val="24"/>
                <w:szCs w:val="24"/>
                <w:lang w:val="bg-BG"/>
              </w:rPr>
              <w:t>15.00ч. – 15.30ч.</w:t>
            </w:r>
          </w:p>
        </w:tc>
      </w:tr>
      <w:tr w:rsidR="002908F2" w:rsidRPr="007238FA" w:rsidTr="002908F2">
        <w:tc>
          <w:tcPr>
            <w:tcW w:w="3182" w:type="dxa"/>
          </w:tcPr>
          <w:p w:rsidR="002908F2" w:rsidRPr="007238FA" w:rsidRDefault="00E150B1" w:rsidP="002908F2">
            <w:pPr>
              <w:rPr>
                <w:sz w:val="24"/>
                <w:szCs w:val="24"/>
                <w:lang w:val="bg-BG"/>
              </w:rPr>
            </w:pPr>
            <w:r w:rsidRPr="007238FA">
              <w:rPr>
                <w:rFonts w:ascii="Times New Roman" w:hAnsi="Times New Roman" w:cs="Times New Roman"/>
                <w:sz w:val="24"/>
                <w:szCs w:val="24"/>
                <w:lang w:val="bg-BG"/>
              </w:rPr>
              <w:t>Следобедна закуска</w:t>
            </w:r>
          </w:p>
        </w:tc>
        <w:tc>
          <w:tcPr>
            <w:tcW w:w="3182" w:type="dxa"/>
          </w:tcPr>
          <w:p w:rsidR="002908F2" w:rsidRPr="007238FA" w:rsidRDefault="002908F2" w:rsidP="00E150B1">
            <w:pPr>
              <w:rPr>
                <w:sz w:val="24"/>
                <w:szCs w:val="24"/>
                <w:lang w:val="bg-BG"/>
              </w:rPr>
            </w:pPr>
            <w:r w:rsidRPr="007238FA">
              <w:rPr>
                <w:rFonts w:ascii="Times New Roman" w:hAnsi="Times New Roman" w:cs="Times New Roman"/>
                <w:sz w:val="24"/>
                <w:szCs w:val="24"/>
              </w:rPr>
              <w:t>1</w:t>
            </w:r>
            <w:r w:rsidR="00E150B1" w:rsidRPr="007238FA">
              <w:rPr>
                <w:rFonts w:ascii="Times New Roman" w:hAnsi="Times New Roman" w:cs="Times New Roman"/>
                <w:sz w:val="24"/>
                <w:szCs w:val="24"/>
                <w:lang w:val="bg-BG"/>
              </w:rPr>
              <w:t>5</w:t>
            </w:r>
            <w:r w:rsidRPr="007238FA">
              <w:rPr>
                <w:rFonts w:ascii="Times New Roman" w:hAnsi="Times New Roman" w:cs="Times New Roman"/>
                <w:sz w:val="24"/>
                <w:szCs w:val="24"/>
              </w:rPr>
              <w:t>.</w:t>
            </w:r>
            <w:r w:rsidR="00E150B1" w:rsidRPr="007238FA">
              <w:rPr>
                <w:rFonts w:ascii="Times New Roman" w:hAnsi="Times New Roman" w:cs="Times New Roman"/>
                <w:sz w:val="24"/>
                <w:szCs w:val="24"/>
                <w:lang w:val="bg-BG"/>
              </w:rPr>
              <w:t>3</w:t>
            </w:r>
            <w:r w:rsidRPr="007238FA">
              <w:rPr>
                <w:rFonts w:ascii="Times New Roman" w:hAnsi="Times New Roman" w:cs="Times New Roman"/>
                <w:sz w:val="24"/>
                <w:szCs w:val="24"/>
              </w:rPr>
              <w:t>0</w:t>
            </w:r>
            <w:r w:rsidRPr="007238FA">
              <w:rPr>
                <w:rFonts w:ascii="Times New Roman" w:hAnsi="Times New Roman" w:cs="Times New Roman"/>
                <w:sz w:val="24"/>
                <w:szCs w:val="24"/>
                <w:lang w:val="bg-BG"/>
              </w:rPr>
              <w:t>ч.</w:t>
            </w:r>
            <w:r w:rsidRPr="007238FA">
              <w:rPr>
                <w:rFonts w:ascii="Times New Roman" w:hAnsi="Times New Roman" w:cs="Times New Roman"/>
                <w:sz w:val="24"/>
                <w:szCs w:val="24"/>
              </w:rPr>
              <w:t xml:space="preserve"> -1</w:t>
            </w:r>
            <w:r w:rsidRPr="007238FA">
              <w:rPr>
                <w:rFonts w:ascii="Times New Roman" w:hAnsi="Times New Roman" w:cs="Times New Roman"/>
                <w:sz w:val="24"/>
                <w:szCs w:val="24"/>
                <w:lang w:val="bg-BG"/>
              </w:rPr>
              <w:t>6</w:t>
            </w:r>
            <w:r w:rsidRPr="007238FA">
              <w:rPr>
                <w:rFonts w:ascii="Times New Roman" w:hAnsi="Times New Roman" w:cs="Times New Roman"/>
                <w:sz w:val="24"/>
                <w:szCs w:val="24"/>
              </w:rPr>
              <w:t>.</w:t>
            </w:r>
            <w:r w:rsidR="00E150B1" w:rsidRPr="007238FA">
              <w:rPr>
                <w:rFonts w:ascii="Times New Roman" w:hAnsi="Times New Roman" w:cs="Times New Roman"/>
                <w:sz w:val="24"/>
                <w:szCs w:val="24"/>
                <w:lang w:val="bg-BG"/>
              </w:rPr>
              <w:t>0</w:t>
            </w:r>
            <w:r w:rsidRPr="007238FA">
              <w:rPr>
                <w:rFonts w:ascii="Times New Roman" w:hAnsi="Times New Roman" w:cs="Times New Roman"/>
                <w:sz w:val="24"/>
                <w:szCs w:val="24"/>
              </w:rPr>
              <w:t>0 ч.</w:t>
            </w:r>
          </w:p>
        </w:tc>
        <w:tc>
          <w:tcPr>
            <w:tcW w:w="3182" w:type="dxa"/>
          </w:tcPr>
          <w:p w:rsidR="002908F2" w:rsidRPr="007238FA" w:rsidRDefault="00E150B1" w:rsidP="002908F2">
            <w:pPr>
              <w:rPr>
                <w:rFonts w:ascii="Times New Roman" w:hAnsi="Times New Roman" w:cs="Times New Roman"/>
                <w:sz w:val="24"/>
                <w:szCs w:val="24"/>
                <w:lang w:val="bg-BG"/>
              </w:rPr>
            </w:pPr>
            <w:r w:rsidRPr="007238FA">
              <w:rPr>
                <w:rFonts w:ascii="Times New Roman" w:hAnsi="Times New Roman" w:cs="Times New Roman"/>
                <w:sz w:val="24"/>
                <w:szCs w:val="24"/>
                <w:lang w:val="bg-BG"/>
              </w:rPr>
              <w:t>15.30ч. – 16.00ч.</w:t>
            </w:r>
          </w:p>
        </w:tc>
      </w:tr>
      <w:tr w:rsidR="00E150B1" w:rsidRPr="007238FA" w:rsidTr="002908F2">
        <w:tc>
          <w:tcPr>
            <w:tcW w:w="3182" w:type="dxa"/>
          </w:tcPr>
          <w:p w:rsidR="00E150B1" w:rsidRPr="007238FA" w:rsidRDefault="00E150B1" w:rsidP="002908F2">
            <w:pPr>
              <w:rPr>
                <w:rFonts w:ascii="Times New Roman" w:hAnsi="Times New Roman" w:cs="Times New Roman"/>
                <w:sz w:val="24"/>
                <w:szCs w:val="24"/>
                <w:lang w:val="bg-BG"/>
              </w:rPr>
            </w:pPr>
            <w:r w:rsidRPr="007238FA">
              <w:rPr>
                <w:rFonts w:ascii="Times New Roman" w:hAnsi="Times New Roman" w:cs="Times New Roman"/>
                <w:sz w:val="24"/>
                <w:szCs w:val="24"/>
                <w:lang w:val="bg-BG"/>
              </w:rPr>
              <w:t>Педагогическа ситуация</w:t>
            </w:r>
          </w:p>
        </w:tc>
        <w:tc>
          <w:tcPr>
            <w:tcW w:w="3182" w:type="dxa"/>
          </w:tcPr>
          <w:p w:rsidR="00E150B1" w:rsidRPr="007238FA" w:rsidRDefault="00E150B1" w:rsidP="00E150B1">
            <w:pPr>
              <w:rPr>
                <w:rFonts w:ascii="Times New Roman" w:hAnsi="Times New Roman" w:cs="Times New Roman"/>
                <w:sz w:val="24"/>
                <w:szCs w:val="24"/>
                <w:lang w:val="bg-BG"/>
              </w:rPr>
            </w:pPr>
            <w:r w:rsidRPr="007238FA">
              <w:rPr>
                <w:rFonts w:ascii="Times New Roman" w:hAnsi="Times New Roman" w:cs="Times New Roman"/>
                <w:sz w:val="24"/>
                <w:szCs w:val="24"/>
                <w:lang w:val="bg-BG"/>
              </w:rPr>
              <w:t>16.00ч. – 16.20ч.</w:t>
            </w:r>
          </w:p>
        </w:tc>
        <w:tc>
          <w:tcPr>
            <w:tcW w:w="3182" w:type="dxa"/>
          </w:tcPr>
          <w:p w:rsidR="00E150B1" w:rsidRPr="007238FA" w:rsidRDefault="00E150B1" w:rsidP="002908F2">
            <w:pPr>
              <w:rPr>
                <w:rFonts w:ascii="Times New Roman" w:hAnsi="Times New Roman" w:cs="Times New Roman"/>
                <w:sz w:val="24"/>
                <w:szCs w:val="24"/>
                <w:lang w:val="bg-BG"/>
              </w:rPr>
            </w:pPr>
            <w:r w:rsidRPr="007238FA">
              <w:rPr>
                <w:rFonts w:ascii="Times New Roman" w:hAnsi="Times New Roman" w:cs="Times New Roman"/>
                <w:sz w:val="24"/>
                <w:szCs w:val="24"/>
                <w:lang w:val="bg-BG"/>
              </w:rPr>
              <w:t>16.00ч. – 16.30ч.</w:t>
            </w:r>
          </w:p>
        </w:tc>
      </w:tr>
      <w:tr w:rsidR="002908F2" w:rsidRPr="007238FA" w:rsidTr="002908F2">
        <w:tc>
          <w:tcPr>
            <w:tcW w:w="3182" w:type="dxa"/>
          </w:tcPr>
          <w:p w:rsidR="002908F2" w:rsidRPr="007238FA" w:rsidRDefault="002908F2" w:rsidP="002908F2">
            <w:pPr>
              <w:rPr>
                <w:sz w:val="24"/>
                <w:szCs w:val="24"/>
                <w:lang w:val="bg-BG"/>
              </w:rPr>
            </w:pPr>
            <w:r w:rsidRPr="007238FA">
              <w:rPr>
                <w:rFonts w:ascii="Times New Roman" w:hAnsi="Times New Roman" w:cs="Times New Roman"/>
                <w:sz w:val="24"/>
                <w:szCs w:val="24"/>
                <w:lang w:val="bg-BG"/>
              </w:rPr>
              <w:t>Допълнителни дейности и дейности по избор – игри и изпращане на децата</w:t>
            </w:r>
          </w:p>
        </w:tc>
        <w:tc>
          <w:tcPr>
            <w:tcW w:w="3182" w:type="dxa"/>
          </w:tcPr>
          <w:p w:rsidR="002908F2" w:rsidRPr="007238FA" w:rsidRDefault="002908F2" w:rsidP="00E150B1">
            <w:pPr>
              <w:rPr>
                <w:sz w:val="24"/>
                <w:szCs w:val="24"/>
              </w:rPr>
            </w:pPr>
            <w:r w:rsidRPr="007238FA">
              <w:rPr>
                <w:sz w:val="24"/>
                <w:szCs w:val="24"/>
                <w:lang w:val="bg-BG"/>
              </w:rPr>
              <w:t>16.</w:t>
            </w:r>
            <w:r w:rsidR="00E150B1" w:rsidRPr="007238FA">
              <w:rPr>
                <w:sz w:val="24"/>
                <w:szCs w:val="24"/>
                <w:lang w:val="bg-BG"/>
              </w:rPr>
              <w:t>2</w:t>
            </w:r>
            <w:r w:rsidRPr="007238FA">
              <w:rPr>
                <w:sz w:val="24"/>
                <w:szCs w:val="24"/>
                <w:lang w:val="bg-BG"/>
              </w:rPr>
              <w:t>0ч.-</w:t>
            </w:r>
            <w:r w:rsidRPr="007238FA">
              <w:rPr>
                <w:rFonts w:ascii="Times New Roman" w:hAnsi="Times New Roman" w:cs="Times New Roman"/>
                <w:sz w:val="24"/>
                <w:szCs w:val="24"/>
                <w:lang w:val="bg-BG"/>
              </w:rPr>
              <w:t>18.30 ч</w:t>
            </w:r>
            <w:r w:rsidRPr="007238FA">
              <w:rPr>
                <w:rFonts w:ascii="Times New Roman" w:hAnsi="Times New Roman" w:cs="Times New Roman"/>
                <w:sz w:val="24"/>
                <w:szCs w:val="24"/>
              </w:rPr>
              <w:t>.</w:t>
            </w:r>
          </w:p>
        </w:tc>
        <w:tc>
          <w:tcPr>
            <w:tcW w:w="3182" w:type="dxa"/>
          </w:tcPr>
          <w:p w:rsidR="002908F2" w:rsidRPr="007238FA" w:rsidRDefault="00E150B1" w:rsidP="002908F2">
            <w:pPr>
              <w:rPr>
                <w:rFonts w:ascii="Times New Roman" w:hAnsi="Times New Roman" w:cs="Times New Roman"/>
                <w:sz w:val="24"/>
                <w:szCs w:val="24"/>
                <w:lang w:val="bg-BG"/>
              </w:rPr>
            </w:pPr>
            <w:r w:rsidRPr="007238FA">
              <w:rPr>
                <w:rFonts w:ascii="Times New Roman" w:hAnsi="Times New Roman" w:cs="Times New Roman"/>
                <w:sz w:val="24"/>
                <w:szCs w:val="24"/>
                <w:lang w:val="bg-BG"/>
              </w:rPr>
              <w:t>16.30ч. – 18.30ч.</w:t>
            </w:r>
          </w:p>
        </w:tc>
      </w:tr>
    </w:tbl>
    <w:p w:rsidR="00135382" w:rsidRPr="00135382" w:rsidRDefault="00135382" w:rsidP="00216201">
      <w:pPr>
        <w:spacing w:after="0"/>
        <w:rPr>
          <w:sz w:val="24"/>
          <w:szCs w:val="24"/>
          <w:lang w:val="bg-BG"/>
        </w:rPr>
      </w:pPr>
    </w:p>
    <w:p w:rsidR="007E112A" w:rsidRDefault="00D47025" w:rsidP="00216201">
      <w:pPr>
        <w:spacing w:after="0"/>
        <w:rPr>
          <w:rFonts w:ascii="Times New Roman" w:hAnsi="Times New Roman" w:cs="Times New Roman"/>
          <w:sz w:val="24"/>
          <w:szCs w:val="24"/>
          <w:lang w:val="bg-BG"/>
        </w:rPr>
      </w:pPr>
      <w:r w:rsidRPr="00BB051D">
        <w:rPr>
          <w:rFonts w:ascii="Times New Roman" w:hAnsi="Times New Roman" w:cs="Times New Roman"/>
          <w:sz w:val="24"/>
          <w:szCs w:val="24"/>
          <w:lang w:val="bg-BG"/>
        </w:rPr>
        <w:t>Този режим е примерен и определените в него дейности може да се променят в съответствие с интересите и потребностите на децата.</w:t>
      </w:r>
    </w:p>
    <w:p w:rsidR="00135382" w:rsidRDefault="00135382" w:rsidP="00216201">
      <w:pPr>
        <w:spacing w:after="0"/>
        <w:rPr>
          <w:rFonts w:ascii="Times New Roman" w:hAnsi="Times New Roman" w:cs="Times New Roman"/>
          <w:sz w:val="24"/>
          <w:szCs w:val="24"/>
          <w:lang w:val="bg-BG"/>
        </w:rPr>
      </w:pPr>
    </w:p>
    <w:p w:rsidR="007A63D1" w:rsidRDefault="007A63D1" w:rsidP="00216201">
      <w:pPr>
        <w:spacing w:after="0"/>
        <w:rPr>
          <w:rFonts w:ascii="Times New Roman" w:hAnsi="Times New Roman" w:cs="Times New Roman"/>
          <w:sz w:val="24"/>
          <w:szCs w:val="24"/>
          <w:lang w:val="bg-BG"/>
        </w:rPr>
      </w:pPr>
    </w:p>
    <w:p w:rsidR="00DF4090" w:rsidRDefault="00DF4090" w:rsidP="00216201">
      <w:pPr>
        <w:spacing w:after="0"/>
        <w:rPr>
          <w:rFonts w:ascii="Times New Roman" w:hAnsi="Times New Roman" w:cs="Times New Roman"/>
          <w:sz w:val="24"/>
          <w:szCs w:val="24"/>
          <w:lang w:val="bg-BG"/>
        </w:rPr>
      </w:pPr>
    </w:p>
    <w:p w:rsidR="00DF4090" w:rsidRPr="00BB051D" w:rsidRDefault="00DF4090" w:rsidP="00216201">
      <w:pPr>
        <w:spacing w:after="0"/>
        <w:rPr>
          <w:rFonts w:ascii="Times New Roman" w:hAnsi="Times New Roman" w:cs="Times New Roman"/>
          <w:sz w:val="24"/>
          <w:szCs w:val="24"/>
          <w:lang w:val="bg-BG"/>
        </w:rPr>
      </w:pPr>
    </w:p>
    <w:p w:rsidR="00F8382E" w:rsidRPr="00AD7EDD" w:rsidRDefault="00AD7EDD" w:rsidP="00216201">
      <w:pPr>
        <w:spacing w:after="0"/>
        <w:rPr>
          <w:rFonts w:ascii="Times New Roman" w:hAnsi="Times New Roman" w:cs="Times New Roman"/>
          <w:sz w:val="28"/>
          <w:szCs w:val="28"/>
        </w:rPr>
      </w:pPr>
      <w:r>
        <w:rPr>
          <w:rFonts w:ascii="Times New Roman" w:hAnsi="Times New Roman" w:cs="Times New Roman"/>
          <w:b/>
          <w:sz w:val="28"/>
          <w:szCs w:val="28"/>
        </w:rPr>
        <w:lastRenderedPageBreak/>
        <w:t>Разпределение на формите на педагогическо взаимодействие</w:t>
      </w:r>
      <w:r w:rsidR="00F8382E" w:rsidRPr="00135382">
        <w:rPr>
          <w:rFonts w:ascii="Times New Roman" w:hAnsi="Times New Roman" w:cs="Times New Roman"/>
          <w:sz w:val="28"/>
          <w:szCs w:val="28"/>
        </w:rPr>
        <w:t xml:space="preserve"> </w:t>
      </w:r>
    </w:p>
    <w:p w:rsidR="00F11FFD" w:rsidRDefault="00F8382E" w:rsidP="00216201">
      <w:pPr>
        <w:spacing w:after="0"/>
        <w:rPr>
          <w:rFonts w:ascii="Times New Roman" w:hAnsi="Times New Roman" w:cs="Times New Roman"/>
          <w:sz w:val="24"/>
          <w:szCs w:val="24"/>
        </w:rPr>
      </w:pPr>
      <w:r w:rsidRPr="00F8382E">
        <w:rPr>
          <w:rFonts w:ascii="Times New Roman" w:hAnsi="Times New Roman" w:cs="Times New Roman"/>
          <w:sz w:val="24"/>
          <w:szCs w:val="24"/>
        </w:rPr>
        <w:t>Предучилищното образование се организира в учебни години. Учебната година в предучилищното образование започва на 15 септември и завършва на 31 май на следващата календарна година. При използването на формите на педагогическо взаимодействие, детският учител се съобразява със: степента на развитие на децата в групата, възрастови особености, потребности и интереси за постигане на целта</w:t>
      </w:r>
      <w:r w:rsidR="00F11FFD">
        <w:rPr>
          <w:rFonts w:ascii="Times New Roman" w:hAnsi="Times New Roman" w:cs="Times New Roman"/>
          <w:sz w:val="24"/>
          <w:szCs w:val="24"/>
        </w:rPr>
        <w:t xml:space="preserve"> – цялостно развитие на детето.</w:t>
      </w:r>
    </w:p>
    <w:p w:rsidR="00F11FFD" w:rsidRDefault="00F8382E" w:rsidP="00216201">
      <w:pPr>
        <w:spacing w:after="0"/>
        <w:rPr>
          <w:rFonts w:ascii="Times New Roman" w:hAnsi="Times New Roman" w:cs="Times New Roman"/>
          <w:sz w:val="24"/>
          <w:szCs w:val="24"/>
        </w:rPr>
      </w:pPr>
      <w:r w:rsidRPr="00F8382E">
        <w:rPr>
          <w:rFonts w:ascii="Times New Roman" w:hAnsi="Times New Roman" w:cs="Times New Roman"/>
          <w:sz w:val="24"/>
          <w:szCs w:val="24"/>
        </w:rPr>
        <w:t xml:space="preserve">Учебното време се организира в учебни седмици и в учебни дни. </w:t>
      </w:r>
    </w:p>
    <w:p w:rsidR="00F11FFD" w:rsidRDefault="00F8382E" w:rsidP="00216201">
      <w:pPr>
        <w:spacing w:after="0"/>
        <w:rPr>
          <w:rFonts w:ascii="Times New Roman" w:hAnsi="Times New Roman" w:cs="Times New Roman"/>
          <w:sz w:val="24"/>
          <w:szCs w:val="24"/>
        </w:rPr>
      </w:pPr>
      <w:r w:rsidRPr="00F8382E">
        <w:rPr>
          <w:rFonts w:ascii="Times New Roman" w:hAnsi="Times New Roman" w:cs="Times New Roman"/>
          <w:sz w:val="24"/>
          <w:szCs w:val="24"/>
        </w:rPr>
        <w:t>Учебната седмица е с продължителност пет учебни дни и съвпада с работната седмица. В случай на разместване на почивните дни през годината на основание чл. 154, ал. 2 от Кодекса на труда обявените почивни дни са неучебни, съответно обявените работни дни са учебни за децата. Броят на учебните седмици е 36. Учебният ден включва основните и допълнителните форми на педагогическо взаимодействие, както и време за почивка и самостоятелни дейности по избор на детето.</w:t>
      </w:r>
    </w:p>
    <w:p w:rsidR="00F8382E" w:rsidRDefault="00F8382E" w:rsidP="00216201">
      <w:pPr>
        <w:spacing w:after="0"/>
        <w:rPr>
          <w:rFonts w:ascii="Times New Roman" w:hAnsi="Times New Roman" w:cs="Times New Roman"/>
          <w:sz w:val="24"/>
          <w:szCs w:val="24"/>
        </w:rPr>
      </w:pPr>
      <w:r w:rsidRPr="00F8382E">
        <w:rPr>
          <w:rFonts w:ascii="Times New Roman" w:hAnsi="Times New Roman" w:cs="Times New Roman"/>
          <w:sz w:val="24"/>
          <w:szCs w:val="24"/>
        </w:rPr>
        <w:t xml:space="preserve"> В ДГ „</w:t>
      </w:r>
      <w:r>
        <w:rPr>
          <w:rFonts w:ascii="Times New Roman" w:hAnsi="Times New Roman" w:cs="Times New Roman"/>
          <w:sz w:val="24"/>
          <w:szCs w:val="24"/>
          <w:lang w:val="bg-BG"/>
        </w:rPr>
        <w:t>Гергана</w:t>
      </w:r>
      <w:r w:rsidRPr="00F8382E">
        <w:rPr>
          <w:rFonts w:ascii="Times New Roman" w:hAnsi="Times New Roman" w:cs="Times New Roman"/>
          <w:sz w:val="24"/>
          <w:szCs w:val="24"/>
        </w:rPr>
        <w:t>”се работи с целодневна организация. При целодневната организация се дава възможност за 12 часов престой на децата в детската градина, като им се осигурява възпитание, социализация, обучение и отглеждане в учебно и извънучебно време.. Началният час на сутрешния прием и крайният час на изпращането на децата за деня се определят с Правилника за дейността на детската градина</w:t>
      </w:r>
      <w:r>
        <w:rPr>
          <w:rFonts w:ascii="Times New Roman" w:hAnsi="Times New Roman" w:cs="Times New Roman"/>
          <w:sz w:val="24"/>
          <w:szCs w:val="24"/>
        </w:rPr>
        <w:t xml:space="preserve"> и се посочват в дневния режим.</w:t>
      </w:r>
      <w:r w:rsidRPr="00F8382E">
        <w:rPr>
          <w:rFonts w:ascii="Times New Roman" w:hAnsi="Times New Roman" w:cs="Times New Roman"/>
          <w:sz w:val="24"/>
          <w:szCs w:val="24"/>
        </w:rPr>
        <w:t xml:space="preserve"> В учебното време се редуват основна и допълнителни, а в неучебното време – само допълнителни форми на педагогическо взаимодействие, като се осигуряват и: </w:t>
      </w:r>
    </w:p>
    <w:p w:rsidR="00F8382E" w:rsidRDefault="00F8382E" w:rsidP="00216201">
      <w:pPr>
        <w:spacing w:after="0"/>
        <w:rPr>
          <w:rFonts w:ascii="Times New Roman" w:hAnsi="Times New Roman" w:cs="Times New Roman"/>
          <w:sz w:val="24"/>
          <w:szCs w:val="24"/>
        </w:rPr>
      </w:pPr>
      <w:r w:rsidRPr="00F8382E">
        <w:rPr>
          <w:rFonts w:ascii="Times New Roman" w:hAnsi="Times New Roman" w:cs="Times New Roman"/>
          <w:sz w:val="24"/>
          <w:szCs w:val="24"/>
        </w:rPr>
        <w:t xml:space="preserve">- условия и време за игра, почивка и следобеден сън; </w:t>
      </w:r>
    </w:p>
    <w:p w:rsidR="00F8382E" w:rsidRDefault="00F8382E" w:rsidP="00216201">
      <w:pPr>
        <w:spacing w:after="0"/>
        <w:rPr>
          <w:rFonts w:ascii="Times New Roman" w:hAnsi="Times New Roman" w:cs="Times New Roman"/>
          <w:sz w:val="24"/>
          <w:szCs w:val="24"/>
        </w:rPr>
      </w:pPr>
      <w:r w:rsidRPr="00F8382E">
        <w:rPr>
          <w:rFonts w:ascii="Times New Roman" w:hAnsi="Times New Roman" w:cs="Times New Roman"/>
          <w:sz w:val="24"/>
          <w:szCs w:val="24"/>
        </w:rPr>
        <w:t>- условия и време за закуска, подкрепителна закуска, обяд и следобедна закуска;</w:t>
      </w:r>
    </w:p>
    <w:p w:rsidR="00F8382E" w:rsidRDefault="00F8382E" w:rsidP="00216201">
      <w:pPr>
        <w:spacing w:after="0"/>
        <w:rPr>
          <w:rFonts w:ascii="Times New Roman" w:hAnsi="Times New Roman" w:cs="Times New Roman"/>
          <w:sz w:val="24"/>
          <w:szCs w:val="24"/>
        </w:rPr>
      </w:pPr>
      <w:r w:rsidRPr="00F8382E">
        <w:rPr>
          <w:rFonts w:ascii="Times New Roman" w:hAnsi="Times New Roman" w:cs="Times New Roman"/>
          <w:sz w:val="24"/>
          <w:szCs w:val="24"/>
        </w:rPr>
        <w:t xml:space="preserve"> - дейности по избор на детето. </w:t>
      </w:r>
    </w:p>
    <w:p w:rsidR="00F8382E" w:rsidRDefault="00F11FFD" w:rsidP="00216201">
      <w:pPr>
        <w:spacing w:after="0"/>
        <w:rPr>
          <w:rFonts w:ascii="Times New Roman" w:hAnsi="Times New Roman" w:cs="Times New Roman"/>
          <w:sz w:val="24"/>
          <w:szCs w:val="24"/>
        </w:rPr>
      </w:pPr>
      <w:r>
        <w:rPr>
          <w:rFonts w:ascii="Times New Roman" w:hAnsi="Times New Roman" w:cs="Times New Roman"/>
          <w:sz w:val="24"/>
          <w:szCs w:val="24"/>
        </w:rPr>
        <w:t>Учителите в груп</w:t>
      </w:r>
      <w:r>
        <w:rPr>
          <w:rFonts w:ascii="Times New Roman" w:hAnsi="Times New Roman" w:cs="Times New Roman"/>
          <w:sz w:val="24"/>
          <w:szCs w:val="24"/>
          <w:lang w:val="bg-BG"/>
        </w:rPr>
        <w:t>и</w:t>
      </w:r>
      <w:r>
        <w:rPr>
          <w:rFonts w:ascii="Times New Roman" w:hAnsi="Times New Roman" w:cs="Times New Roman"/>
          <w:sz w:val="24"/>
          <w:szCs w:val="24"/>
        </w:rPr>
        <w:t>те</w:t>
      </w:r>
      <w:r w:rsidR="00F8382E" w:rsidRPr="00F8382E">
        <w:rPr>
          <w:rFonts w:ascii="Times New Roman" w:hAnsi="Times New Roman" w:cs="Times New Roman"/>
          <w:sz w:val="24"/>
          <w:szCs w:val="24"/>
        </w:rPr>
        <w:t xml:space="preserve"> определят редуването на формите на педагогическо взаимодействие и организират деня на детето в предучилищното образование. Конкретното разпределяне на педагогическите ситуации по образователни направления се осъществява в годишно и седмично разпределение. </w:t>
      </w:r>
    </w:p>
    <w:p w:rsidR="00F11FFD" w:rsidRDefault="00F8382E" w:rsidP="00216201">
      <w:pPr>
        <w:spacing w:after="0"/>
      </w:pPr>
      <w:r w:rsidRPr="00F8382E">
        <w:rPr>
          <w:rFonts w:ascii="Times New Roman" w:hAnsi="Times New Roman" w:cs="Times New Roman"/>
          <w:sz w:val="24"/>
          <w:szCs w:val="24"/>
        </w:rPr>
        <w:t>Продължителността на една педагогическа ситуация по преценка н</w:t>
      </w:r>
      <w:r>
        <w:rPr>
          <w:rFonts w:ascii="Times New Roman" w:hAnsi="Times New Roman" w:cs="Times New Roman"/>
          <w:sz w:val="24"/>
          <w:szCs w:val="24"/>
        </w:rPr>
        <w:t>а учителя е от 20 до 30 минути за подготвителна група и от 15-20 минути за втора група.</w:t>
      </w:r>
      <w:r w:rsidR="00F11FFD" w:rsidRPr="00F11FFD">
        <w:t xml:space="preserve"> </w:t>
      </w:r>
    </w:p>
    <w:p w:rsidR="007E112A" w:rsidRPr="00F11FFD" w:rsidRDefault="00F11FFD" w:rsidP="00216201">
      <w:pPr>
        <w:spacing w:after="0"/>
        <w:rPr>
          <w:rFonts w:ascii="Times New Roman" w:hAnsi="Times New Roman" w:cs="Times New Roman"/>
          <w:sz w:val="24"/>
          <w:szCs w:val="24"/>
          <w:lang w:val="bg-BG"/>
        </w:rPr>
      </w:pPr>
      <w:r w:rsidRPr="00F11FFD">
        <w:rPr>
          <w:rFonts w:ascii="Times New Roman" w:hAnsi="Times New Roman" w:cs="Times New Roman"/>
          <w:sz w:val="24"/>
          <w:szCs w:val="24"/>
        </w:rPr>
        <w:t>Цялата ни дейност е подчинена на една цел – равен достъп до образование и подкрепа за развитието и реализацията на всяко дете. Отпадането на децата от образователната система носи вреда на самите деца, на семействата им, както и на цялото ни общество</w:t>
      </w:r>
      <w:r>
        <w:rPr>
          <w:rFonts w:ascii="Times New Roman" w:hAnsi="Times New Roman" w:cs="Times New Roman"/>
          <w:sz w:val="24"/>
          <w:szCs w:val="24"/>
        </w:rPr>
        <w:t>.</w:t>
      </w:r>
    </w:p>
    <w:p w:rsidR="00EB3169" w:rsidRPr="00135382" w:rsidRDefault="00EB3169" w:rsidP="00216201">
      <w:pPr>
        <w:spacing w:after="0"/>
        <w:rPr>
          <w:rFonts w:ascii="Times New Roman" w:hAnsi="Times New Roman" w:cs="Times New Roman"/>
          <w:b/>
          <w:sz w:val="28"/>
          <w:szCs w:val="28"/>
          <w:lang w:val="bg-BG"/>
        </w:rPr>
      </w:pPr>
      <w:r w:rsidRPr="00AD7EDD">
        <w:rPr>
          <w:rFonts w:ascii="Times New Roman" w:hAnsi="Times New Roman" w:cs="Times New Roman"/>
          <w:b/>
          <w:sz w:val="28"/>
          <w:szCs w:val="28"/>
        </w:rPr>
        <w:t>III.</w:t>
      </w:r>
      <w:r w:rsidRPr="00135382">
        <w:rPr>
          <w:rFonts w:ascii="Times New Roman" w:hAnsi="Times New Roman" w:cs="Times New Roman"/>
          <w:sz w:val="28"/>
          <w:szCs w:val="28"/>
        </w:rPr>
        <w:t xml:space="preserve"> </w:t>
      </w:r>
      <w:r w:rsidRPr="00135382">
        <w:rPr>
          <w:rFonts w:ascii="Times New Roman" w:hAnsi="Times New Roman" w:cs="Times New Roman"/>
          <w:b/>
          <w:sz w:val="28"/>
          <w:szCs w:val="28"/>
          <w:lang w:val="bg-BG"/>
        </w:rPr>
        <w:t>Скрининг тест</w:t>
      </w:r>
    </w:p>
    <w:p w:rsidR="00EB3169" w:rsidRPr="00BB051D" w:rsidRDefault="00EB3169" w:rsidP="00216201">
      <w:pPr>
        <w:spacing w:after="0"/>
        <w:rPr>
          <w:rFonts w:ascii="Times New Roman" w:hAnsi="Times New Roman" w:cs="Times New Roman"/>
          <w:sz w:val="24"/>
          <w:szCs w:val="24"/>
          <w:lang w:val="bg-BG"/>
        </w:rPr>
      </w:pPr>
      <w:r w:rsidRPr="00BB051D">
        <w:rPr>
          <w:rFonts w:ascii="Times New Roman" w:hAnsi="Times New Roman" w:cs="Times New Roman"/>
          <w:sz w:val="24"/>
          <w:szCs w:val="24"/>
          <w:lang w:val="bg-BG"/>
        </w:rPr>
        <w:t>Децата на възраст между 3г. и 3г. и 6м. се подлагат на скрининг тест,който цели да даде възможност за установяване на случаи на деца, при които процесите на развитие в една или друга облас</w:t>
      </w:r>
      <w:r w:rsidR="00BE2F98" w:rsidRPr="00BB051D">
        <w:rPr>
          <w:rFonts w:ascii="Times New Roman" w:hAnsi="Times New Roman" w:cs="Times New Roman"/>
          <w:sz w:val="24"/>
          <w:szCs w:val="24"/>
          <w:lang w:val="bg-BG"/>
        </w:rPr>
        <w:t>т протичат с известни трудности Изследването се прави от учител,обучен за прилагането на теста, обикновено сутрин от 9 до 11 часа. Резултатите на децата се съхраняват в заключен шкаф и се пазят 5години.</w:t>
      </w:r>
    </w:p>
    <w:p w:rsidR="00EB3169" w:rsidRPr="00BB051D" w:rsidRDefault="00EB3169" w:rsidP="00216201">
      <w:pPr>
        <w:spacing w:after="0"/>
        <w:rPr>
          <w:rFonts w:ascii="Times New Roman" w:hAnsi="Times New Roman" w:cs="Times New Roman"/>
          <w:b/>
          <w:sz w:val="24"/>
          <w:szCs w:val="24"/>
          <w:lang w:val="bg-BG"/>
        </w:rPr>
      </w:pPr>
      <w:r w:rsidRPr="00BB051D">
        <w:rPr>
          <w:rFonts w:ascii="Times New Roman" w:hAnsi="Times New Roman" w:cs="Times New Roman"/>
          <w:sz w:val="24"/>
          <w:szCs w:val="24"/>
          <w:lang w:val="bg-BG"/>
        </w:rPr>
        <w:t xml:space="preserve">  </w:t>
      </w:r>
      <w:r w:rsidRPr="00BB051D">
        <w:rPr>
          <w:rFonts w:ascii="Times New Roman" w:hAnsi="Times New Roman" w:cs="Times New Roman"/>
          <w:b/>
          <w:sz w:val="24"/>
          <w:szCs w:val="24"/>
          <w:lang w:val="bg-BG"/>
        </w:rPr>
        <w:t>Процедура на скрининг теста</w:t>
      </w:r>
    </w:p>
    <w:p w:rsidR="000A6E98" w:rsidRPr="00BB051D" w:rsidRDefault="00E57C31" w:rsidP="00E57C31">
      <w:pPr>
        <w:rPr>
          <w:rFonts w:ascii="Times New Roman" w:hAnsi="Times New Roman" w:cs="Times New Roman"/>
          <w:sz w:val="24"/>
          <w:szCs w:val="24"/>
          <w:lang w:val="bg-BG"/>
        </w:rPr>
      </w:pPr>
      <w:r w:rsidRPr="00BB051D">
        <w:rPr>
          <w:rFonts w:ascii="Times New Roman" w:hAnsi="Times New Roman" w:cs="Times New Roman"/>
          <w:sz w:val="24"/>
          <w:szCs w:val="24"/>
          <w:lang w:val="bg-BG"/>
        </w:rPr>
        <w:t>-Информиране на родителите</w:t>
      </w:r>
    </w:p>
    <w:p w:rsidR="00E57C31" w:rsidRPr="00BB051D" w:rsidRDefault="00E57C31" w:rsidP="00E57C31">
      <w:pPr>
        <w:rPr>
          <w:rFonts w:ascii="Times New Roman" w:hAnsi="Times New Roman" w:cs="Times New Roman"/>
          <w:sz w:val="24"/>
          <w:szCs w:val="24"/>
          <w:lang w:val="bg-BG"/>
        </w:rPr>
      </w:pPr>
      <w:r w:rsidRPr="00BB051D">
        <w:rPr>
          <w:rFonts w:ascii="Times New Roman" w:hAnsi="Times New Roman" w:cs="Times New Roman"/>
          <w:sz w:val="24"/>
          <w:szCs w:val="24"/>
          <w:lang w:val="bg-BG"/>
        </w:rPr>
        <w:t>-Попълване на декларация за информирано съгласие от страна на родителите;</w:t>
      </w:r>
    </w:p>
    <w:p w:rsidR="00E57C31" w:rsidRPr="00BB051D" w:rsidRDefault="00E57C31" w:rsidP="00E57C31">
      <w:pPr>
        <w:rPr>
          <w:rFonts w:ascii="Times New Roman" w:hAnsi="Times New Roman" w:cs="Times New Roman"/>
          <w:sz w:val="24"/>
          <w:szCs w:val="24"/>
          <w:lang w:val="bg-BG"/>
        </w:rPr>
      </w:pPr>
      <w:r w:rsidRPr="00BB051D">
        <w:rPr>
          <w:rFonts w:ascii="Times New Roman" w:hAnsi="Times New Roman" w:cs="Times New Roman"/>
          <w:sz w:val="24"/>
          <w:szCs w:val="24"/>
          <w:lang w:val="bg-BG"/>
        </w:rPr>
        <w:t>-Попълване на въпросник от родител;</w:t>
      </w:r>
    </w:p>
    <w:p w:rsidR="00E57C31" w:rsidRPr="00BB051D" w:rsidRDefault="00E57C31" w:rsidP="00E57C31">
      <w:pPr>
        <w:rPr>
          <w:rFonts w:ascii="Times New Roman" w:hAnsi="Times New Roman" w:cs="Times New Roman"/>
          <w:sz w:val="24"/>
          <w:szCs w:val="24"/>
          <w:lang w:val="bg-BG"/>
        </w:rPr>
      </w:pPr>
      <w:r w:rsidRPr="00BB051D">
        <w:rPr>
          <w:rFonts w:ascii="Times New Roman" w:hAnsi="Times New Roman" w:cs="Times New Roman"/>
          <w:sz w:val="24"/>
          <w:szCs w:val="24"/>
          <w:lang w:val="bg-BG"/>
        </w:rPr>
        <w:t>-Индивидуални изследване на дете и попълване на лист с отговори от изследващия;</w:t>
      </w:r>
    </w:p>
    <w:p w:rsidR="00E57C31" w:rsidRPr="00BB051D" w:rsidRDefault="00E57C31" w:rsidP="00E57C31">
      <w:pPr>
        <w:rPr>
          <w:rFonts w:ascii="Times New Roman" w:hAnsi="Times New Roman" w:cs="Times New Roman"/>
          <w:sz w:val="24"/>
          <w:szCs w:val="24"/>
          <w:lang w:val="bg-BG"/>
        </w:rPr>
      </w:pPr>
      <w:r w:rsidRPr="00BB051D">
        <w:rPr>
          <w:rFonts w:ascii="Times New Roman" w:hAnsi="Times New Roman" w:cs="Times New Roman"/>
          <w:sz w:val="24"/>
          <w:szCs w:val="24"/>
          <w:lang w:val="bg-BG"/>
        </w:rPr>
        <w:t>-Оценка на изследваната характеристика – резултати;</w:t>
      </w:r>
    </w:p>
    <w:p w:rsidR="000A6E98" w:rsidRPr="00BB051D" w:rsidRDefault="00E57C31" w:rsidP="007E112A">
      <w:pPr>
        <w:rPr>
          <w:rFonts w:ascii="Times New Roman" w:hAnsi="Times New Roman" w:cs="Times New Roman"/>
          <w:sz w:val="24"/>
          <w:szCs w:val="24"/>
          <w:lang w:val="bg-BG"/>
        </w:rPr>
      </w:pPr>
      <w:r w:rsidRPr="00BB051D">
        <w:rPr>
          <w:rFonts w:ascii="Times New Roman" w:hAnsi="Times New Roman" w:cs="Times New Roman"/>
          <w:sz w:val="24"/>
          <w:szCs w:val="24"/>
          <w:lang w:val="bg-BG"/>
        </w:rPr>
        <w:t>-Индивидуален анализ и запознаване на родителя с резултата от изследването.</w:t>
      </w:r>
    </w:p>
    <w:p w:rsidR="00503AD4" w:rsidRDefault="00503AD4" w:rsidP="007E112A">
      <w:pPr>
        <w:rPr>
          <w:rFonts w:ascii="Times New Roman" w:hAnsi="Times New Roman" w:cs="Times New Roman"/>
          <w:b/>
          <w:sz w:val="28"/>
          <w:szCs w:val="28"/>
          <w:lang w:val="bg-BG"/>
        </w:rPr>
      </w:pPr>
    </w:p>
    <w:p w:rsidR="000068EB" w:rsidRPr="00135382" w:rsidRDefault="00AD7EDD" w:rsidP="007E112A">
      <w:pPr>
        <w:rPr>
          <w:rFonts w:ascii="Times New Roman" w:hAnsi="Times New Roman" w:cs="Times New Roman"/>
          <w:b/>
          <w:sz w:val="24"/>
          <w:szCs w:val="24"/>
        </w:rPr>
      </w:pPr>
      <w:r>
        <w:rPr>
          <w:rFonts w:ascii="Times New Roman" w:hAnsi="Times New Roman" w:cs="Times New Roman"/>
          <w:b/>
          <w:sz w:val="28"/>
          <w:szCs w:val="28"/>
          <w:lang w:val="bg-BG"/>
        </w:rPr>
        <w:lastRenderedPageBreak/>
        <w:t>Проследяване на резултатите от предучилищното образование</w:t>
      </w:r>
      <w:r w:rsidR="000068EB" w:rsidRPr="00135382">
        <w:rPr>
          <w:rFonts w:ascii="Times New Roman" w:hAnsi="Times New Roman" w:cs="Times New Roman"/>
          <w:b/>
          <w:sz w:val="24"/>
          <w:szCs w:val="24"/>
        </w:rPr>
        <w:t xml:space="preserve"> </w:t>
      </w:r>
    </w:p>
    <w:p w:rsidR="005F3950" w:rsidRDefault="005F3950" w:rsidP="007E112A">
      <w:pPr>
        <w:rPr>
          <w:rFonts w:ascii="Times New Roman" w:hAnsi="Times New Roman" w:cs="Times New Roman"/>
          <w:sz w:val="24"/>
          <w:szCs w:val="24"/>
        </w:rPr>
      </w:pPr>
      <w:r w:rsidRPr="005F3950">
        <w:rPr>
          <w:rFonts w:ascii="Times New Roman" w:hAnsi="Times New Roman" w:cs="Times New Roman"/>
          <w:sz w:val="24"/>
          <w:szCs w:val="24"/>
        </w:rPr>
        <w:t xml:space="preserve">Проследяването на резултатите от образователния процес в </w:t>
      </w:r>
      <w:r>
        <w:rPr>
          <w:rFonts w:ascii="Times New Roman" w:hAnsi="Times New Roman" w:cs="Times New Roman"/>
          <w:sz w:val="24"/>
          <w:szCs w:val="24"/>
        </w:rPr>
        <w:t>груп</w:t>
      </w:r>
      <w:r>
        <w:rPr>
          <w:rFonts w:ascii="Times New Roman" w:hAnsi="Times New Roman" w:cs="Times New Roman"/>
          <w:sz w:val="24"/>
          <w:szCs w:val="24"/>
          <w:lang w:val="bg-BG"/>
        </w:rPr>
        <w:t xml:space="preserve">ите </w:t>
      </w:r>
      <w:r w:rsidRPr="005F3950">
        <w:rPr>
          <w:rFonts w:ascii="Times New Roman" w:hAnsi="Times New Roman" w:cs="Times New Roman"/>
          <w:sz w:val="24"/>
          <w:szCs w:val="24"/>
        </w:rPr>
        <w:t xml:space="preserve">има следните задачи: </w:t>
      </w:r>
    </w:p>
    <w:p w:rsidR="005F3950" w:rsidRDefault="005F3950" w:rsidP="007E112A">
      <w:pPr>
        <w:rPr>
          <w:rFonts w:ascii="Times New Roman" w:hAnsi="Times New Roman" w:cs="Times New Roman"/>
          <w:sz w:val="24"/>
          <w:szCs w:val="24"/>
        </w:rPr>
      </w:pPr>
      <w:r w:rsidRPr="005F3950">
        <w:rPr>
          <w:rFonts w:ascii="Times New Roman" w:hAnsi="Times New Roman" w:cs="Times New Roman"/>
          <w:sz w:val="24"/>
          <w:szCs w:val="24"/>
        </w:rPr>
        <w:t xml:space="preserve">• да се проверява ефективността на отделните подходи и форми на педагогическо взаимодействие; </w:t>
      </w:r>
    </w:p>
    <w:p w:rsidR="005F3950" w:rsidRDefault="005F3950" w:rsidP="007E112A">
      <w:pPr>
        <w:rPr>
          <w:rFonts w:ascii="Times New Roman" w:hAnsi="Times New Roman" w:cs="Times New Roman"/>
          <w:sz w:val="24"/>
          <w:szCs w:val="24"/>
        </w:rPr>
      </w:pPr>
      <w:r w:rsidRPr="005F3950">
        <w:rPr>
          <w:rFonts w:ascii="Times New Roman" w:hAnsi="Times New Roman" w:cs="Times New Roman"/>
          <w:sz w:val="24"/>
          <w:szCs w:val="24"/>
        </w:rPr>
        <w:t xml:space="preserve">• да се проследяват резултатите от образователния процес: по образователни направления; общо за детската група; по отношение на всяко дете; </w:t>
      </w:r>
    </w:p>
    <w:p w:rsidR="005F3950" w:rsidRDefault="005F3950" w:rsidP="007E112A">
      <w:pPr>
        <w:rPr>
          <w:rFonts w:ascii="Times New Roman" w:hAnsi="Times New Roman" w:cs="Times New Roman"/>
          <w:sz w:val="24"/>
          <w:szCs w:val="24"/>
        </w:rPr>
      </w:pPr>
      <w:r w:rsidRPr="005F3950">
        <w:rPr>
          <w:rFonts w:ascii="Times New Roman" w:hAnsi="Times New Roman" w:cs="Times New Roman"/>
          <w:sz w:val="24"/>
          <w:szCs w:val="24"/>
        </w:rPr>
        <w:t>• на базата на тези резултати да се планира образователния процес по дейности и образователни направления;</w:t>
      </w:r>
    </w:p>
    <w:p w:rsidR="005F3950" w:rsidRDefault="005F3950" w:rsidP="007E112A">
      <w:pPr>
        <w:rPr>
          <w:rFonts w:ascii="Times New Roman" w:hAnsi="Times New Roman" w:cs="Times New Roman"/>
          <w:sz w:val="24"/>
          <w:szCs w:val="24"/>
        </w:rPr>
      </w:pPr>
      <w:r w:rsidRPr="005F3950">
        <w:rPr>
          <w:rFonts w:ascii="Times New Roman" w:hAnsi="Times New Roman" w:cs="Times New Roman"/>
          <w:sz w:val="24"/>
          <w:szCs w:val="24"/>
        </w:rPr>
        <w:t xml:space="preserve"> • съобразяване на образователния процес с индивидуалните особености на децата в разновъзрастовата ни група. </w:t>
      </w:r>
    </w:p>
    <w:p w:rsidR="005F3950" w:rsidRDefault="005F3950" w:rsidP="007E112A">
      <w:pPr>
        <w:rPr>
          <w:rFonts w:ascii="Times New Roman" w:hAnsi="Times New Roman" w:cs="Times New Roman"/>
          <w:sz w:val="24"/>
          <w:szCs w:val="24"/>
        </w:rPr>
      </w:pPr>
      <w:r w:rsidRPr="005F3950">
        <w:rPr>
          <w:rFonts w:ascii="Times New Roman" w:hAnsi="Times New Roman" w:cs="Times New Roman"/>
          <w:sz w:val="24"/>
          <w:szCs w:val="24"/>
        </w:rPr>
        <w:t>Проследяването на резултатите на децата определяме в съответствие с очакваните резултати от възпитанието, обучението и социализацията на децата в групата по образователни направления. Проследява се цялостното развитие на детската личност; придобиването на съвкупност от компетентности – знания, умения и отношения, необходими за успешно преминаване на детето към училищно образование. Проследяването на резултатите от постиженията</w:t>
      </w:r>
      <w:r>
        <w:rPr>
          <w:rFonts w:ascii="Times New Roman" w:hAnsi="Times New Roman" w:cs="Times New Roman"/>
          <w:sz w:val="24"/>
          <w:szCs w:val="24"/>
        </w:rPr>
        <w:t xml:space="preserve"> на детето се осъществява на два етапа: в началото </w:t>
      </w:r>
      <w:r w:rsidRPr="005F3950">
        <w:rPr>
          <w:rFonts w:ascii="Times New Roman" w:hAnsi="Times New Roman" w:cs="Times New Roman"/>
          <w:sz w:val="24"/>
          <w:szCs w:val="24"/>
        </w:rPr>
        <w:t xml:space="preserve">и </w:t>
      </w:r>
      <w:r>
        <w:rPr>
          <w:rFonts w:ascii="Times New Roman" w:hAnsi="Times New Roman" w:cs="Times New Roman"/>
          <w:sz w:val="24"/>
          <w:szCs w:val="24"/>
          <w:lang w:val="bg-BG"/>
        </w:rPr>
        <w:t xml:space="preserve">в </w:t>
      </w:r>
      <w:r w:rsidRPr="005F3950">
        <w:rPr>
          <w:rFonts w:ascii="Times New Roman" w:hAnsi="Times New Roman" w:cs="Times New Roman"/>
          <w:sz w:val="24"/>
          <w:szCs w:val="24"/>
        </w:rPr>
        <w:t xml:space="preserve">края на учебната годината. </w:t>
      </w:r>
      <w:r w:rsidR="00135382" w:rsidRPr="00135382">
        <w:rPr>
          <w:rFonts w:ascii="Times New Roman" w:hAnsi="Times New Roman" w:cs="Times New Roman"/>
          <w:sz w:val="24"/>
          <w:szCs w:val="24"/>
        </w:rPr>
        <w:t>За три годишните деца – в началото на учебната година се провежда обследване, чрез наблюдение на показателите за ранно детско развитие: здраве, физическо и двигателно развитие; езиково, познавателно, социално и емоционално развитие; активност, игра и учене.</w:t>
      </w:r>
      <w:r w:rsidR="00135382">
        <w:t xml:space="preserve"> </w:t>
      </w:r>
      <w:r w:rsidRPr="005F3950">
        <w:rPr>
          <w:rFonts w:ascii="Times New Roman" w:hAnsi="Times New Roman" w:cs="Times New Roman"/>
          <w:sz w:val="24"/>
          <w:szCs w:val="24"/>
        </w:rPr>
        <w:t>Резултатите от проследяването на постиженията на детето се вписват в дневника на групата и се отразяват в детско портфолио. Съдържанието на портфолиото се определя с Правилника за дейността на детската градина. В края на предучилищното образование с цел осигуряване на продължаващо взаимодействие между родителите и образователните институции портфолиото им се предава. Детската градина издава удостоверение за задължително предучилищно образование на децата в края на предучилищното образование. Удостоверението се издава в срок до</w:t>
      </w:r>
      <w:r>
        <w:rPr>
          <w:rFonts w:ascii="Times New Roman" w:hAnsi="Times New Roman" w:cs="Times New Roman"/>
          <w:sz w:val="24"/>
          <w:szCs w:val="24"/>
        </w:rPr>
        <w:t xml:space="preserve"> 02 юни</w:t>
      </w:r>
      <w:r w:rsidRPr="005F3950">
        <w:rPr>
          <w:rFonts w:ascii="Times New Roman" w:hAnsi="Times New Roman" w:cs="Times New Roman"/>
          <w:sz w:val="24"/>
          <w:szCs w:val="24"/>
        </w:rPr>
        <w:t xml:space="preserve"> на съответната учебна година и описва готовността на детето за постъпване в първи клас и е в съответствие с очакваните резултати. В удостоверението може да се правят препоръки за насърчаване и мотивиране за участие на детето в допълнителни дейности и/или за включването му в допълнителна подкрепа за личностно развитие. </w:t>
      </w:r>
    </w:p>
    <w:p w:rsidR="005F3950" w:rsidRDefault="005F3950" w:rsidP="007E112A">
      <w:pPr>
        <w:rPr>
          <w:rFonts w:ascii="Times New Roman" w:hAnsi="Times New Roman" w:cs="Times New Roman"/>
          <w:sz w:val="24"/>
          <w:szCs w:val="24"/>
        </w:rPr>
      </w:pPr>
      <w:r w:rsidRPr="005F3950">
        <w:rPr>
          <w:rFonts w:ascii="Times New Roman" w:hAnsi="Times New Roman" w:cs="Times New Roman"/>
          <w:sz w:val="24"/>
          <w:szCs w:val="24"/>
        </w:rPr>
        <w:t xml:space="preserve">Проследяването на постиженията на детето имат за цел да ни дадат обективна информация за детското развитие и отговор на следните въпроси: </w:t>
      </w:r>
    </w:p>
    <w:p w:rsidR="005F3950" w:rsidRDefault="005F3950" w:rsidP="007E112A">
      <w:pPr>
        <w:rPr>
          <w:rFonts w:ascii="Times New Roman" w:hAnsi="Times New Roman" w:cs="Times New Roman"/>
          <w:sz w:val="24"/>
          <w:szCs w:val="24"/>
        </w:rPr>
      </w:pPr>
      <w:r w:rsidRPr="005F3950">
        <w:rPr>
          <w:rFonts w:ascii="Times New Roman" w:hAnsi="Times New Roman" w:cs="Times New Roman"/>
          <w:sz w:val="24"/>
          <w:szCs w:val="24"/>
        </w:rPr>
        <w:t xml:space="preserve">• Каква е степента на развитие на знания, умения по образователните направления; </w:t>
      </w:r>
    </w:p>
    <w:p w:rsidR="005F3950" w:rsidRDefault="005F3950" w:rsidP="007E112A">
      <w:pPr>
        <w:rPr>
          <w:rFonts w:ascii="Times New Roman" w:hAnsi="Times New Roman" w:cs="Times New Roman"/>
          <w:sz w:val="24"/>
          <w:szCs w:val="24"/>
        </w:rPr>
      </w:pPr>
      <w:r w:rsidRPr="005F3950">
        <w:rPr>
          <w:rFonts w:ascii="Times New Roman" w:hAnsi="Times New Roman" w:cs="Times New Roman"/>
          <w:sz w:val="24"/>
          <w:szCs w:val="24"/>
        </w:rPr>
        <w:t xml:space="preserve">• Как да изградим подходяща педагогическа стратегия за развитие на детето; </w:t>
      </w:r>
    </w:p>
    <w:p w:rsidR="005F3950" w:rsidRDefault="005F3950" w:rsidP="007E112A">
      <w:pPr>
        <w:rPr>
          <w:rFonts w:ascii="Times New Roman" w:hAnsi="Times New Roman" w:cs="Times New Roman"/>
          <w:sz w:val="24"/>
          <w:szCs w:val="24"/>
        </w:rPr>
      </w:pPr>
      <w:r w:rsidRPr="005F3950">
        <w:rPr>
          <w:rFonts w:ascii="Times New Roman" w:hAnsi="Times New Roman" w:cs="Times New Roman"/>
          <w:sz w:val="24"/>
          <w:szCs w:val="24"/>
        </w:rPr>
        <w:t xml:space="preserve">• Как да включим родителите като партньори в този специфичен етап от детското развитие. </w:t>
      </w:r>
    </w:p>
    <w:p w:rsidR="005F3950" w:rsidRPr="00071CC6" w:rsidRDefault="005F3950" w:rsidP="007E112A">
      <w:pPr>
        <w:rPr>
          <w:rFonts w:ascii="Times New Roman" w:hAnsi="Times New Roman" w:cs="Times New Roman"/>
          <w:sz w:val="24"/>
          <w:szCs w:val="24"/>
          <w:lang w:val="bg-BG"/>
        </w:rPr>
      </w:pPr>
      <w:r w:rsidRPr="005F3950">
        <w:rPr>
          <w:rFonts w:ascii="Times New Roman" w:hAnsi="Times New Roman" w:cs="Times New Roman"/>
          <w:sz w:val="24"/>
          <w:szCs w:val="24"/>
        </w:rPr>
        <w:t xml:space="preserve">Оценяването се извършва с провеждане на интервю с всяко дете върху предложени познавателни задачи по теми. Основни методи, които прилагаме за установяване постиженията на детето са: тестови метод, анализ и сравнение на резултатите, наблюдението като допълнителен метод. В изследването използваме тестови задачи и дидактични игри, игри за установяване равнището на представите, уменията и отношенията по отделните ядра на образователното съдържание по всички направления. Чрез регистриране на отговорите на децата като правилни и неправилни се получават количествени резултати и на тази основа се уточнява степента на развитие. Резултатите от оценяването на постиженията се отчитат чрез точкова система при изпълнение на задачата. Оценката е тристепенна, като степените са: ниско равнище, средно равнище и високо равнище. Сборът от точките, сравнен с тези три степени, формира общото равнище на постиженията на всяко дете. На </w:t>
      </w:r>
      <w:r w:rsidRPr="005F3950">
        <w:rPr>
          <w:rFonts w:ascii="Times New Roman" w:hAnsi="Times New Roman" w:cs="Times New Roman"/>
          <w:sz w:val="24"/>
          <w:szCs w:val="24"/>
        </w:rPr>
        <w:lastRenderedPageBreak/>
        <w:t xml:space="preserve">родителски срещи и по време на консултациите с родителите, учителите ги информират за индивидуалните резултати на детето и регистрирани постижения и пропуски в знанията и уменията. Информацията, която получават е позитивна, обективна и насочваща за по-нататъшната индивидуална работа с детето. Средствата за проследяване на резултатите от образователния процес се прилагат: текущо: чрез ситуации, включени в хорариума по отделните образователни направления. </w:t>
      </w:r>
      <w:r w:rsidR="00071CC6">
        <w:rPr>
          <w:rFonts w:ascii="Times New Roman" w:hAnsi="Times New Roman" w:cs="Times New Roman"/>
          <w:sz w:val="24"/>
          <w:szCs w:val="24"/>
          <w:lang w:val="bg-BG"/>
        </w:rPr>
        <w:t xml:space="preserve">На входно и изходно </w:t>
      </w:r>
      <w:r w:rsidRPr="005F3950">
        <w:rPr>
          <w:rFonts w:ascii="Times New Roman" w:hAnsi="Times New Roman" w:cs="Times New Roman"/>
          <w:sz w:val="24"/>
          <w:szCs w:val="24"/>
        </w:rPr>
        <w:t>ниво: чрез ситуации – също включени в хорариума на образователното направ</w:t>
      </w:r>
      <w:r w:rsidR="00071CC6">
        <w:rPr>
          <w:rFonts w:ascii="Times New Roman" w:hAnsi="Times New Roman" w:cs="Times New Roman"/>
          <w:sz w:val="24"/>
          <w:szCs w:val="24"/>
          <w:lang w:val="bg-BG"/>
        </w:rPr>
        <w:t>ление.</w:t>
      </w:r>
    </w:p>
    <w:p w:rsidR="009B6869" w:rsidRPr="00135382" w:rsidRDefault="003E59B4" w:rsidP="007E112A">
      <w:pPr>
        <w:rPr>
          <w:rFonts w:ascii="Times New Roman" w:hAnsi="Times New Roman" w:cs="Times New Roman"/>
          <w:b/>
          <w:sz w:val="28"/>
          <w:szCs w:val="28"/>
          <w:lang w:val="bg-BG"/>
        </w:rPr>
      </w:pPr>
      <w:r w:rsidRPr="00AD7EDD">
        <w:rPr>
          <w:rFonts w:ascii="Times New Roman" w:hAnsi="Times New Roman" w:cs="Times New Roman"/>
          <w:b/>
          <w:sz w:val="28"/>
          <w:szCs w:val="28"/>
        </w:rPr>
        <w:t>III</w:t>
      </w:r>
      <w:r w:rsidRPr="00AD7EDD">
        <w:rPr>
          <w:rFonts w:ascii="Times New Roman" w:hAnsi="Times New Roman" w:cs="Times New Roman"/>
          <w:b/>
          <w:sz w:val="28"/>
          <w:szCs w:val="28"/>
          <w:lang w:val="bg-BG"/>
        </w:rPr>
        <w:t>.</w:t>
      </w:r>
      <w:r w:rsidRPr="003E59B4">
        <w:rPr>
          <w:rFonts w:ascii="Times New Roman" w:hAnsi="Times New Roman" w:cs="Times New Roman"/>
          <w:b/>
          <w:sz w:val="36"/>
          <w:szCs w:val="36"/>
          <w:lang w:val="bg-BG"/>
        </w:rPr>
        <w:t xml:space="preserve"> </w:t>
      </w:r>
      <w:r w:rsidRPr="00135382">
        <w:rPr>
          <w:rFonts w:ascii="Times New Roman" w:hAnsi="Times New Roman" w:cs="Times New Roman"/>
          <w:b/>
          <w:sz w:val="28"/>
          <w:szCs w:val="28"/>
          <w:lang w:val="bg-BG"/>
        </w:rPr>
        <w:t>Годишни тематични разпределения на педагогическите ситуации за групите в детската градина</w:t>
      </w:r>
    </w:p>
    <w:p w:rsidR="00135382" w:rsidRDefault="00821D44" w:rsidP="007E112A">
      <w:pPr>
        <w:rPr>
          <w:rFonts w:ascii="Times New Roman" w:hAnsi="Times New Roman" w:cs="Times New Roman"/>
          <w:sz w:val="24"/>
          <w:szCs w:val="24"/>
        </w:rPr>
      </w:pPr>
      <w:r w:rsidRPr="00821D44">
        <w:rPr>
          <w:rFonts w:ascii="Times New Roman" w:hAnsi="Times New Roman" w:cs="Times New Roman"/>
          <w:sz w:val="24"/>
          <w:szCs w:val="24"/>
        </w:rPr>
        <w:t>Тематичното разпределение осигурява ритмичното и балансирано разпределение на съдържанието по образователните направления и включва темите за постигане на отделни компетентности като очаквани резултати от обучението, както и методите и формите за проследяв</w:t>
      </w:r>
      <w:r w:rsidR="00135382">
        <w:rPr>
          <w:rFonts w:ascii="Times New Roman" w:hAnsi="Times New Roman" w:cs="Times New Roman"/>
          <w:sz w:val="24"/>
          <w:szCs w:val="24"/>
        </w:rPr>
        <w:t xml:space="preserve">ане на постиженията на децата. </w:t>
      </w:r>
      <w:r w:rsidR="00135382" w:rsidRPr="00135382">
        <w:rPr>
          <w:rFonts w:ascii="Times New Roman" w:hAnsi="Times New Roman" w:cs="Times New Roman"/>
          <w:sz w:val="24"/>
          <w:szCs w:val="24"/>
        </w:rPr>
        <w:t>Годишното разпределение на учебното съдържание по образователни направления</w:t>
      </w:r>
      <w:r w:rsidR="00135382">
        <w:rPr>
          <w:rFonts w:ascii="Times New Roman" w:hAnsi="Times New Roman" w:cs="Times New Roman"/>
          <w:sz w:val="24"/>
          <w:szCs w:val="24"/>
          <w:lang w:val="bg-BG"/>
        </w:rPr>
        <w:t xml:space="preserve"> за двете групи</w:t>
      </w:r>
      <w:r w:rsidR="00135382" w:rsidRPr="00135382">
        <w:rPr>
          <w:rFonts w:ascii="Times New Roman" w:hAnsi="Times New Roman" w:cs="Times New Roman"/>
          <w:sz w:val="24"/>
          <w:szCs w:val="24"/>
        </w:rPr>
        <w:t xml:space="preserve"> е разработено на основата на Програмна система „</w:t>
      </w:r>
      <w:r w:rsidR="00DD0C42">
        <w:rPr>
          <w:rFonts w:ascii="Times New Roman" w:hAnsi="Times New Roman" w:cs="Times New Roman"/>
          <w:sz w:val="24"/>
          <w:szCs w:val="24"/>
          <w:lang w:val="bg-BG"/>
        </w:rPr>
        <w:t>Златно ключе</w:t>
      </w:r>
      <w:r w:rsidR="00135382" w:rsidRPr="00135382">
        <w:rPr>
          <w:rFonts w:ascii="Times New Roman" w:hAnsi="Times New Roman" w:cs="Times New Roman"/>
          <w:sz w:val="24"/>
          <w:szCs w:val="24"/>
        </w:rPr>
        <w:t xml:space="preserve">” на </w:t>
      </w:r>
      <w:r w:rsidR="00135382" w:rsidRPr="00135382">
        <w:rPr>
          <w:rFonts w:ascii="Times New Roman" w:hAnsi="Times New Roman" w:cs="Times New Roman"/>
          <w:sz w:val="24"/>
          <w:szCs w:val="24"/>
          <w:lang w:val="bg-BG"/>
        </w:rPr>
        <w:t>издателство</w:t>
      </w:r>
      <w:r w:rsidR="00135382" w:rsidRPr="00135382">
        <w:rPr>
          <w:rFonts w:ascii="Times New Roman" w:hAnsi="Times New Roman" w:cs="Times New Roman"/>
          <w:sz w:val="24"/>
          <w:szCs w:val="24"/>
        </w:rPr>
        <w:t>„</w:t>
      </w:r>
      <w:r w:rsidR="00DD0C42">
        <w:rPr>
          <w:rFonts w:ascii="Times New Roman" w:hAnsi="Times New Roman" w:cs="Times New Roman"/>
          <w:sz w:val="24"/>
          <w:szCs w:val="24"/>
          <w:lang w:val="bg-BG"/>
        </w:rPr>
        <w:t>Бит и техника</w:t>
      </w:r>
      <w:r w:rsidR="00135382" w:rsidRPr="00135382">
        <w:rPr>
          <w:rFonts w:ascii="Times New Roman" w:hAnsi="Times New Roman" w:cs="Times New Roman"/>
          <w:sz w:val="24"/>
          <w:szCs w:val="24"/>
        </w:rPr>
        <w:t xml:space="preserve">”. Поръчани са </w:t>
      </w:r>
      <w:r w:rsidR="00135382">
        <w:rPr>
          <w:rFonts w:ascii="Times New Roman" w:hAnsi="Times New Roman" w:cs="Times New Roman"/>
          <w:sz w:val="24"/>
          <w:szCs w:val="24"/>
        </w:rPr>
        <w:t>и доставени учебни помагала за всички</w:t>
      </w:r>
      <w:r w:rsidR="00135382" w:rsidRPr="00135382">
        <w:rPr>
          <w:rFonts w:ascii="Times New Roman" w:hAnsi="Times New Roman" w:cs="Times New Roman"/>
          <w:sz w:val="24"/>
          <w:szCs w:val="24"/>
        </w:rPr>
        <w:t xml:space="preserve"> деца по същата програмна система</w:t>
      </w:r>
      <w:r w:rsidR="00135382" w:rsidRPr="00135382">
        <w:rPr>
          <w:rFonts w:ascii="Times New Roman" w:hAnsi="Times New Roman" w:cs="Times New Roman"/>
          <w:sz w:val="24"/>
          <w:szCs w:val="24"/>
          <w:lang w:val="bg-BG"/>
        </w:rPr>
        <w:t>.</w:t>
      </w:r>
      <w:r w:rsidR="00135382">
        <w:rPr>
          <w:rFonts w:ascii="Times New Roman" w:hAnsi="Times New Roman" w:cs="Times New Roman"/>
          <w:sz w:val="24"/>
          <w:szCs w:val="24"/>
          <w:lang w:val="bg-BG"/>
        </w:rPr>
        <w:t xml:space="preserve"> Т</w:t>
      </w:r>
      <w:r w:rsidR="00135382" w:rsidRPr="00821D44">
        <w:rPr>
          <w:rFonts w:ascii="Times New Roman" w:hAnsi="Times New Roman" w:cs="Times New Roman"/>
          <w:sz w:val="24"/>
          <w:szCs w:val="24"/>
        </w:rPr>
        <w:t>ематичното разпределение отчита интересите на децата и спецификата на образователната среда.</w:t>
      </w:r>
    </w:p>
    <w:p w:rsidR="00FA5113" w:rsidRPr="00AD7EDD" w:rsidRDefault="00FA5113" w:rsidP="007E112A">
      <w:pPr>
        <w:rPr>
          <w:b/>
          <w:sz w:val="28"/>
          <w:szCs w:val="28"/>
        </w:rPr>
      </w:pPr>
      <w:r w:rsidRPr="00AD7EDD">
        <w:rPr>
          <w:rFonts w:ascii="Times New Roman" w:hAnsi="Times New Roman" w:cs="Times New Roman"/>
          <w:b/>
          <w:sz w:val="28"/>
          <w:szCs w:val="28"/>
        </w:rPr>
        <w:t>IV</w:t>
      </w:r>
      <w:r w:rsidRPr="00AD7EDD">
        <w:rPr>
          <w:rFonts w:ascii="Times New Roman" w:hAnsi="Times New Roman" w:cs="Times New Roman"/>
          <w:b/>
          <w:sz w:val="28"/>
          <w:szCs w:val="28"/>
          <w:lang w:val="bg-BG"/>
        </w:rPr>
        <w:t>.Механизъм за взаимодействие между участниците в предучилищното образование.</w:t>
      </w:r>
    </w:p>
    <w:p w:rsidR="007E112A" w:rsidRPr="00BB051D" w:rsidRDefault="000F13DB" w:rsidP="00216201">
      <w:pPr>
        <w:spacing w:after="0"/>
        <w:rPr>
          <w:rFonts w:ascii="Times New Roman" w:hAnsi="Times New Roman" w:cs="Times New Roman"/>
          <w:sz w:val="24"/>
          <w:szCs w:val="24"/>
          <w:lang w:val="bg-BG"/>
        </w:rPr>
      </w:pPr>
      <w:r w:rsidRPr="00BB051D">
        <w:rPr>
          <w:rFonts w:ascii="Times New Roman" w:hAnsi="Times New Roman" w:cs="Times New Roman"/>
          <w:sz w:val="24"/>
          <w:szCs w:val="24"/>
        </w:rPr>
        <w:t>Днес изключително актуален е въпросът за взаимодействието между детска градина и семейство, защото пред тези две възпитателни институции стои една обща цел – формирането на личността на детето. Особено важно е да се знае как се възприема възпитателно-образователната работа в детската градина от родителите. Какви са техните препоръки, в какви насоки биха искали да им помогне детското заведение, от какво са доволни и недоволни при възпитанието на децата.</w:t>
      </w:r>
    </w:p>
    <w:p w:rsidR="000F13DB" w:rsidRPr="00BB051D" w:rsidRDefault="00FA5113" w:rsidP="00216201">
      <w:pPr>
        <w:spacing w:after="0"/>
        <w:rPr>
          <w:rFonts w:ascii="Times New Roman" w:hAnsi="Times New Roman" w:cs="Times New Roman"/>
          <w:sz w:val="24"/>
          <w:szCs w:val="24"/>
          <w:lang w:val="bg-BG"/>
        </w:rPr>
      </w:pPr>
      <w:r w:rsidRPr="00BB051D">
        <w:rPr>
          <w:rFonts w:ascii="Times New Roman" w:hAnsi="Times New Roman" w:cs="Times New Roman"/>
          <w:sz w:val="24"/>
          <w:szCs w:val="24"/>
        </w:rPr>
        <w:t xml:space="preserve">За да се помага всички действия и отношения в детска градина </w:t>
      </w:r>
      <w:r w:rsidR="000F13DB" w:rsidRPr="00BB051D">
        <w:rPr>
          <w:rFonts w:ascii="Times New Roman" w:hAnsi="Times New Roman" w:cs="Times New Roman"/>
          <w:sz w:val="24"/>
          <w:szCs w:val="24"/>
          <w:lang w:val="bg-BG"/>
        </w:rPr>
        <w:t>„</w:t>
      </w:r>
      <w:r w:rsidR="00F66ABB" w:rsidRPr="00BB051D">
        <w:rPr>
          <w:rFonts w:ascii="Times New Roman" w:hAnsi="Times New Roman" w:cs="Times New Roman"/>
          <w:sz w:val="24"/>
          <w:szCs w:val="24"/>
          <w:lang w:val="bg-BG"/>
        </w:rPr>
        <w:t>Гергана</w:t>
      </w:r>
      <w:r w:rsidR="000F13DB" w:rsidRPr="00BB051D">
        <w:rPr>
          <w:rFonts w:ascii="Times New Roman" w:hAnsi="Times New Roman" w:cs="Times New Roman"/>
          <w:sz w:val="24"/>
          <w:szCs w:val="24"/>
          <w:lang w:val="bg-BG"/>
        </w:rPr>
        <w:t xml:space="preserve">” </w:t>
      </w:r>
      <w:r w:rsidRPr="00BB051D">
        <w:rPr>
          <w:rFonts w:ascii="Times New Roman" w:hAnsi="Times New Roman" w:cs="Times New Roman"/>
          <w:sz w:val="24"/>
          <w:szCs w:val="24"/>
        </w:rPr>
        <w:t>да бъдат в полза на детето и да не противоречат на ценностната му система, изградена в семейството, е необходима действена връзка между семейството и детската градина. Това предполага съвместни координирани действия на двете институции.</w:t>
      </w:r>
    </w:p>
    <w:p w:rsidR="00FA5113" w:rsidRPr="00BB051D" w:rsidRDefault="00A2544A" w:rsidP="00216201">
      <w:pPr>
        <w:spacing w:after="0"/>
        <w:rPr>
          <w:rFonts w:ascii="Times New Roman" w:hAnsi="Times New Roman" w:cs="Times New Roman"/>
          <w:sz w:val="24"/>
          <w:szCs w:val="24"/>
        </w:rPr>
      </w:pPr>
      <w:r w:rsidRPr="00BB051D">
        <w:rPr>
          <w:rFonts w:ascii="Times New Roman" w:hAnsi="Times New Roman" w:cs="Times New Roman"/>
          <w:sz w:val="24"/>
          <w:szCs w:val="24"/>
          <w:lang w:val="bg-BG"/>
        </w:rPr>
        <w:t>Съобразно чл.208, ал.1,2 и 3 от ЗПУО в</w:t>
      </w:r>
      <w:r w:rsidR="007E112A" w:rsidRPr="00BB051D">
        <w:rPr>
          <w:rFonts w:ascii="Times New Roman" w:hAnsi="Times New Roman" w:cs="Times New Roman"/>
          <w:sz w:val="24"/>
          <w:szCs w:val="24"/>
          <w:lang w:val="bg-BG"/>
        </w:rPr>
        <w:t xml:space="preserve"> </w:t>
      </w:r>
      <w:r w:rsidR="000F13DB" w:rsidRPr="00BB051D">
        <w:rPr>
          <w:rFonts w:ascii="Times New Roman" w:hAnsi="Times New Roman" w:cs="Times New Roman"/>
          <w:sz w:val="24"/>
          <w:szCs w:val="24"/>
          <w:lang w:val="bg-BG"/>
        </w:rPr>
        <w:t>ДГ „</w:t>
      </w:r>
      <w:r w:rsidR="00F66ABB" w:rsidRPr="00BB051D">
        <w:rPr>
          <w:rFonts w:ascii="Times New Roman" w:hAnsi="Times New Roman" w:cs="Times New Roman"/>
          <w:sz w:val="24"/>
          <w:szCs w:val="24"/>
          <w:lang w:val="bg-BG"/>
        </w:rPr>
        <w:t>Гергана</w:t>
      </w:r>
      <w:r w:rsidR="000F13DB" w:rsidRPr="00BB051D">
        <w:rPr>
          <w:rFonts w:ascii="Times New Roman" w:hAnsi="Times New Roman" w:cs="Times New Roman"/>
          <w:sz w:val="24"/>
          <w:szCs w:val="24"/>
          <w:lang w:val="bg-BG"/>
        </w:rPr>
        <w:t>” щ</w:t>
      </w:r>
      <w:r w:rsidR="00216201" w:rsidRPr="00BB051D">
        <w:rPr>
          <w:rFonts w:ascii="Times New Roman" w:hAnsi="Times New Roman" w:cs="Times New Roman"/>
          <w:sz w:val="24"/>
          <w:szCs w:val="24"/>
          <w:lang w:val="bg-BG"/>
        </w:rPr>
        <w:t>е</w:t>
      </w:r>
      <w:r w:rsidR="000F13DB" w:rsidRPr="00BB051D">
        <w:rPr>
          <w:rFonts w:ascii="Times New Roman" w:hAnsi="Times New Roman" w:cs="Times New Roman"/>
          <w:sz w:val="24"/>
          <w:szCs w:val="24"/>
          <w:lang w:val="bg-BG"/>
        </w:rPr>
        <w:t xml:space="preserve"> </w:t>
      </w:r>
      <w:r w:rsidR="007E112A" w:rsidRPr="00BB051D">
        <w:rPr>
          <w:rFonts w:ascii="Times New Roman" w:hAnsi="Times New Roman" w:cs="Times New Roman"/>
          <w:sz w:val="24"/>
          <w:szCs w:val="24"/>
          <w:lang w:val="bg-BG"/>
        </w:rPr>
        <w:t xml:space="preserve">се </w:t>
      </w:r>
      <w:r w:rsidR="000F13DB" w:rsidRPr="00BB051D">
        <w:rPr>
          <w:rFonts w:ascii="Times New Roman" w:hAnsi="Times New Roman" w:cs="Times New Roman"/>
          <w:sz w:val="24"/>
          <w:szCs w:val="24"/>
          <w:lang w:val="bg-BG"/>
        </w:rPr>
        <w:t>прилага</w:t>
      </w:r>
      <w:r w:rsidR="007E112A" w:rsidRPr="00BB051D">
        <w:rPr>
          <w:rFonts w:ascii="Times New Roman" w:hAnsi="Times New Roman" w:cs="Times New Roman"/>
          <w:sz w:val="24"/>
          <w:szCs w:val="24"/>
          <w:lang w:val="bg-BG"/>
        </w:rPr>
        <w:t>т</w:t>
      </w:r>
      <w:r w:rsidR="00FA5113" w:rsidRPr="00BB051D">
        <w:rPr>
          <w:rFonts w:ascii="Times New Roman" w:hAnsi="Times New Roman" w:cs="Times New Roman"/>
          <w:sz w:val="24"/>
          <w:szCs w:val="24"/>
        </w:rPr>
        <w:t xml:space="preserve"> разнообразни форми, средства, подходи, стратегии, които </w:t>
      </w:r>
      <w:r w:rsidR="000F13DB" w:rsidRPr="00BB051D">
        <w:rPr>
          <w:rFonts w:ascii="Times New Roman" w:hAnsi="Times New Roman" w:cs="Times New Roman"/>
          <w:sz w:val="24"/>
          <w:szCs w:val="24"/>
          <w:lang w:val="bg-BG"/>
        </w:rPr>
        <w:t xml:space="preserve">да </w:t>
      </w:r>
      <w:r w:rsidR="00FA5113" w:rsidRPr="00BB051D">
        <w:rPr>
          <w:rFonts w:ascii="Times New Roman" w:hAnsi="Times New Roman" w:cs="Times New Roman"/>
          <w:sz w:val="24"/>
          <w:szCs w:val="24"/>
        </w:rPr>
        <w:t>отговарят на потребностите на различните семейства:</w:t>
      </w:r>
    </w:p>
    <w:p w:rsidR="00FA5113" w:rsidRPr="00BB051D" w:rsidRDefault="00216201" w:rsidP="00216201">
      <w:pPr>
        <w:spacing w:after="0"/>
        <w:rPr>
          <w:rFonts w:ascii="Times New Roman" w:hAnsi="Times New Roman" w:cs="Times New Roman"/>
          <w:sz w:val="24"/>
          <w:szCs w:val="24"/>
        </w:rPr>
      </w:pPr>
      <w:r w:rsidRPr="00BB051D">
        <w:rPr>
          <w:rFonts w:ascii="Times New Roman" w:hAnsi="Times New Roman" w:cs="Times New Roman"/>
          <w:i/>
          <w:iCs/>
          <w:sz w:val="24"/>
          <w:szCs w:val="24"/>
          <w:lang w:val="bg-BG"/>
        </w:rPr>
        <w:t>-</w:t>
      </w:r>
      <w:r w:rsidR="00FA5113" w:rsidRPr="00BB051D">
        <w:rPr>
          <w:rFonts w:ascii="Times New Roman" w:hAnsi="Times New Roman" w:cs="Times New Roman"/>
          <w:i/>
          <w:iCs/>
          <w:sz w:val="24"/>
          <w:szCs w:val="24"/>
        </w:rPr>
        <w:t>Времето</w:t>
      </w:r>
      <w:r w:rsidR="00FA5113" w:rsidRPr="00BB051D">
        <w:rPr>
          <w:rFonts w:ascii="Times New Roman" w:hAnsi="Times New Roman" w:cs="Times New Roman"/>
          <w:sz w:val="24"/>
          <w:szCs w:val="24"/>
        </w:rPr>
        <w:t>, когато родителите водят или вземат детето от градината.</w:t>
      </w:r>
    </w:p>
    <w:p w:rsidR="00FA5113" w:rsidRPr="00BB051D" w:rsidRDefault="00216201" w:rsidP="00216201">
      <w:pPr>
        <w:spacing w:after="0"/>
        <w:rPr>
          <w:rFonts w:ascii="Times New Roman" w:hAnsi="Times New Roman" w:cs="Times New Roman"/>
          <w:sz w:val="24"/>
          <w:szCs w:val="24"/>
        </w:rPr>
      </w:pPr>
      <w:r w:rsidRPr="00BB051D">
        <w:rPr>
          <w:rFonts w:ascii="Times New Roman" w:hAnsi="Times New Roman" w:cs="Times New Roman"/>
          <w:i/>
          <w:iCs/>
          <w:sz w:val="24"/>
          <w:szCs w:val="24"/>
          <w:lang w:val="bg-BG"/>
        </w:rPr>
        <w:t>-</w:t>
      </w:r>
      <w:r w:rsidR="00FA5113" w:rsidRPr="00BB051D">
        <w:rPr>
          <w:rFonts w:ascii="Times New Roman" w:hAnsi="Times New Roman" w:cs="Times New Roman"/>
          <w:iCs/>
          <w:sz w:val="24"/>
          <w:szCs w:val="24"/>
        </w:rPr>
        <w:t>Съобщения и бележници</w:t>
      </w:r>
      <w:r w:rsidR="00FA5113" w:rsidRPr="00BB051D">
        <w:rPr>
          <w:rFonts w:ascii="Times New Roman" w:hAnsi="Times New Roman" w:cs="Times New Roman"/>
          <w:sz w:val="24"/>
          <w:szCs w:val="24"/>
        </w:rPr>
        <w:t xml:space="preserve"> – размяната на съобщения е резултатно средство за осигурявани на непрекъснато общуване.</w:t>
      </w:r>
    </w:p>
    <w:p w:rsidR="00FA5113" w:rsidRPr="00BB051D" w:rsidRDefault="00216201" w:rsidP="00216201">
      <w:pPr>
        <w:spacing w:after="0"/>
        <w:rPr>
          <w:rFonts w:ascii="Times New Roman" w:hAnsi="Times New Roman" w:cs="Times New Roman"/>
          <w:sz w:val="24"/>
          <w:szCs w:val="24"/>
        </w:rPr>
      </w:pPr>
      <w:r w:rsidRPr="00BB051D">
        <w:rPr>
          <w:rFonts w:ascii="Times New Roman" w:hAnsi="Times New Roman" w:cs="Times New Roman"/>
          <w:iCs/>
          <w:sz w:val="24"/>
          <w:szCs w:val="24"/>
          <w:lang w:val="bg-BG"/>
        </w:rPr>
        <w:t>-</w:t>
      </w:r>
      <w:r w:rsidR="00FA5113" w:rsidRPr="00BB051D">
        <w:rPr>
          <w:rFonts w:ascii="Times New Roman" w:hAnsi="Times New Roman" w:cs="Times New Roman"/>
          <w:iCs/>
          <w:sz w:val="24"/>
          <w:szCs w:val="24"/>
        </w:rPr>
        <w:t>Таблата за съобщения</w:t>
      </w:r>
      <w:r w:rsidR="00FA5113" w:rsidRPr="00BB051D">
        <w:rPr>
          <w:rFonts w:ascii="Times New Roman" w:hAnsi="Times New Roman" w:cs="Times New Roman"/>
          <w:sz w:val="24"/>
          <w:szCs w:val="24"/>
        </w:rPr>
        <w:t xml:space="preserve"> са </w:t>
      </w:r>
      <w:r w:rsidR="00C40A4D" w:rsidRPr="00BB051D">
        <w:rPr>
          <w:rFonts w:ascii="Times New Roman" w:hAnsi="Times New Roman" w:cs="Times New Roman"/>
          <w:sz w:val="24"/>
          <w:szCs w:val="24"/>
          <w:lang w:val="bg-BG"/>
        </w:rPr>
        <w:t>ощ</w:t>
      </w:r>
      <w:r w:rsidR="00541EBB" w:rsidRPr="00BB051D">
        <w:rPr>
          <w:rFonts w:ascii="Times New Roman" w:hAnsi="Times New Roman" w:cs="Times New Roman"/>
          <w:sz w:val="24"/>
          <w:szCs w:val="24"/>
          <w:lang w:val="bg-BG"/>
        </w:rPr>
        <w:t>е</w:t>
      </w:r>
      <w:r w:rsidR="00C40A4D" w:rsidRPr="00BB051D">
        <w:rPr>
          <w:rFonts w:ascii="Times New Roman" w:hAnsi="Times New Roman" w:cs="Times New Roman"/>
          <w:sz w:val="24"/>
          <w:szCs w:val="24"/>
          <w:lang w:val="bg-BG"/>
        </w:rPr>
        <w:t xml:space="preserve"> един </w:t>
      </w:r>
      <w:r w:rsidR="00FA5113" w:rsidRPr="00BB051D">
        <w:rPr>
          <w:rFonts w:ascii="Times New Roman" w:hAnsi="Times New Roman" w:cs="Times New Roman"/>
          <w:sz w:val="24"/>
          <w:szCs w:val="24"/>
        </w:rPr>
        <w:t xml:space="preserve"> начин за размяна на информация.</w:t>
      </w:r>
    </w:p>
    <w:p w:rsidR="00FA5113" w:rsidRPr="00BB051D" w:rsidRDefault="00216201" w:rsidP="00216201">
      <w:pPr>
        <w:spacing w:after="0"/>
        <w:rPr>
          <w:rFonts w:ascii="Times New Roman" w:hAnsi="Times New Roman" w:cs="Times New Roman"/>
          <w:sz w:val="24"/>
          <w:szCs w:val="24"/>
        </w:rPr>
      </w:pPr>
      <w:r w:rsidRPr="00BB051D">
        <w:rPr>
          <w:rFonts w:ascii="Times New Roman" w:hAnsi="Times New Roman" w:cs="Times New Roman"/>
          <w:iCs/>
          <w:sz w:val="24"/>
          <w:szCs w:val="24"/>
          <w:lang w:val="bg-BG"/>
        </w:rPr>
        <w:t>-</w:t>
      </w:r>
      <w:r w:rsidR="00FA5113" w:rsidRPr="00BB051D">
        <w:rPr>
          <w:rFonts w:ascii="Times New Roman" w:hAnsi="Times New Roman" w:cs="Times New Roman"/>
          <w:iCs/>
          <w:sz w:val="24"/>
          <w:szCs w:val="24"/>
        </w:rPr>
        <w:t>Бюлетините</w:t>
      </w:r>
      <w:r w:rsidR="00FA5113" w:rsidRPr="00BB051D">
        <w:rPr>
          <w:rFonts w:ascii="Times New Roman" w:hAnsi="Times New Roman" w:cs="Times New Roman"/>
          <w:sz w:val="24"/>
          <w:szCs w:val="24"/>
        </w:rPr>
        <w:t xml:space="preserve"> също са добър</w:t>
      </w:r>
      <w:r w:rsidRPr="00BB051D">
        <w:rPr>
          <w:rFonts w:ascii="Times New Roman" w:hAnsi="Times New Roman" w:cs="Times New Roman"/>
          <w:sz w:val="24"/>
          <w:szCs w:val="24"/>
          <w:lang w:val="bg-BG"/>
        </w:rPr>
        <w:t>о</w:t>
      </w:r>
      <w:r w:rsidR="00FA5113" w:rsidRPr="00BB051D">
        <w:rPr>
          <w:rFonts w:ascii="Times New Roman" w:hAnsi="Times New Roman" w:cs="Times New Roman"/>
          <w:sz w:val="24"/>
          <w:szCs w:val="24"/>
        </w:rPr>
        <w:t xml:space="preserve"> средство за връзка със семейството.</w:t>
      </w:r>
    </w:p>
    <w:p w:rsidR="00FA5113" w:rsidRPr="00BB051D" w:rsidRDefault="00216201" w:rsidP="00216201">
      <w:pPr>
        <w:spacing w:after="0"/>
        <w:rPr>
          <w:rFonts w:ascii="Times New Roman" w:hAnsi="Times New Roman" w:cs="Times New Roman"/>
          <w:sz w:val="24"/>
          <w:szCs w:val="24"/>
        </w:rPr>
      </w:pPr>
      <w:r w:rsidRPr="00BB051D">
        <w:rPr>
          <w:rFonts w:ascii="Times New Roman" w:hAnsi="Times New Roman" w:cs="Times New Roman"/>
          <w:iCs/>
          <w:sz w:val="24"/>
          <w:szCs w:val="24"/>
          <w:lang w:val="bg-BG"/>
        </w:rPr>
        <w:t>-</w:t>
      </w:r>
      <w:r w:rsidR="00FA5113" w:rsidRPr="00BB051D">
        <w:rPr>
          <w:rFonts w:ascii="Times New Roman" w:hAnsi="Times New Roman" w:cs="Times New Roman"/>
          <w:iCs/>
          <w:sz w:val="24"/>
          <w:szCs w:val="24"/>
        </w:rPr>
        <w:t>Консултации</w:t>
      </w:r>
      <w:r w:rsidR="00FA5113" w:rsidRPr="00BB051D">
        <w:rPr>
          <w:rFonts w:ascii="Times New Roman" w:hAnsi="Times New Roman" w:cs="Times New Roman"/>
          <w:sz w:val="24"/>
          <w:szCs w:val="24"/>
        </w:rPr>
        <w:t xml:space="preserve"> –с продължителност 30–40 мин., в удобно за родителите</w:t>
      </w:r>
      <w:r w:rsidR="000F13DB" w:rsidRPr="00BB051D">
        <w:rPr>
          <w:rFonts w:ascii="Times New Roman" w:hAnsi="Times New Roman" w:cs="Times New Roman"/>
          <w:sz w:val="24"/>
          <w:szCs w:val="24"/>
          <w:lang w:val="bg-BG"/>
        </w:rPr>
        <w:t xml:space="preserve"> и педагозите </w:t>
      </w:r>
      <w:r w:rsidR="00FA5113" w:rsidRPr="00BB051D">
        <w:rPr>
          <w:rFonts w:ascii="Times New Roman" w:hAnsi="Times New Roman" w:cs="Times New Roman"/>
          <w:sz w:val="24"/>
          <w:szCs w:val="24"/>
        </w:rPr>
        <w:t xml:space="preserve"> време.</w:t>
      </w:r>
    </w:p>
    <w:p w:rsidR="00FA5113" w:rsidRPr="00BB051D" w:rsidRDefault="00216201" w:rsidP="00216201">
      <w:pPr>
        <w:spacing w:after="0"/>
        <w:rPr>
          <w:rFonts w:ascii="Times New Roman" w:hAnsi="Times New Roman" w:cs="Times New Roman"/>
          <w:sz w:val="24"/>
          <w:szCs w:val="24"/>
        </w:rPr>
      </w:pPr>
      <w:r w:rsidRPr="00BB051D">
        <w:rPr>
          <w:rFonts w:ascii="Times New Roman" w:hAnsi="Times New Roman" w:cs="Times New Roman"/>
          <w:iCs/>
          <w:sz w:val="24"/>
          <w:szCs w:val="24"/>
          <w:lang w:val="bg-BG"/>
        </w:rPr>
        <w:t>-</w:t>
      </w:r>
      <w:r w:rsidR="00FA5113" w:rsidRPr="00BB051D">
        <w:rPr>
          <w:rFonts w:ascii="Times New Roman" w:hAnsi="Times New Roman" w:cs="Times New Roman"/>
          <w:iCs/>
          <w:sz w:val="24"/>
          <w:szCs w:val="24"/>
        </w:rPr>
        <w:t>Родителските срещи</w:t>
      </w:r>
      <w:r w:rsidR="00FA5113" w:rsidRPr="00BB051D">
        <w:rPr>
          <w:rFonts w:ascii="Times New Roman" w:hAnsi="Times New Roman" w:cs="Times New Roman"/>
          <w:sz w:val="24"/>
          <w:szCs w:val="24"/>
        </w:rPr>
        <w:t xml:space="preserve"> </w:t>
      </w:r>
      <w:r w:rsidR="000F13DB" w:rsidRPr="00BB051D">
        <w:rPr>
          <w:rFonts w:ascii="Times New Roman" w:hAnsi="Times New Roman" w:cs="Times New Roman"/>
          <w:sz w:val="24"/>
          <w:szCs w:val="24"/>
          <w:lang w:val="bg-BG"/>
        </w:rPr>
        <w:t xml:space="preserve">като </w:t>
      </w:r>
      <w:r w:rsidR="00FA5113" w:rsidRPr="00BB051D">
        <w:rPr>
          <w:rFonts w:ascii="Times New Roman" w:hAnsi="Times New Roman" w:cs="Times New Roman"/>
          <w:sz w:val="24"/>
          <w:szCs w:val="24"/>
        </w:rPr>
        <w:t xml:space="preserve"> утвърдена форма за общуването.</w:t>
      </w:r>
    </w:p>
    <w:p w:rsidR="00FA5113" w:rsidRPr="00BB051D" w:rsidRDefault="00216201" w:rsidP="00216201">
      <w:pPr>
        <w:spacing w:after="0"/>
        <w:rPr>
          <w:rFonts w:ascii="Times New Roman" w:hAnsi="Times New Roman" w:cs="Times New Roman"/>
          <w:sz w:val="24"/>
          <w:szCs w:val="24"/>
        </w:rPr>
      </w:pPr>
      <w:r w:rsidRPr="00BB051D">
        <w:rPr>
          <w:rFonts w:ascii="Times New Roman" w:hAnsi="Times New Roman" w:cs="Times New Roman"/>
          <w:iCs/>
          <w:sz w:val="24"/>
          <w:szCs w:val="24"/>
          <w:lang w:val="bg-BG"/>
        </w:rPr>
        <w:t>-</w:t>
      </w:r>
      <w:r w:rsidR="00FA5113" w:rsidRPr="00BB051D">
        <w:rPr>
          <w:rFonts w:ascii="Times New Roman" w:hAnsi="Times New Roman" w:cs="Times New Roman"/>
          <w:iCs/>
          <w:sz w:val="24"/>
          <w:szCs w:val="24"/>
        </w:rPr>
        <w:t>Открити моменти от живота на детето в детската градина –</w:t>
      </w:r>
      <w:r w:rsidR="00FA5113" w:rsidRPr="00BB051D">
        <w:rPr>
          <w:rFonts w:ascii="Times New Roman" w:hAnsi="Times New Roman" w:cs="Times New Roman"/>
          <w:sz w:val="24"/>
          <w:szCs w:val="24"/>
        </w:rPr>
        <w:t xml:space="preserve"> учебни ситуации, празници и развлечения, „отворени врати” за родителите във всеки удобен за тях момент от режима.</w:t>
      </w:r>
    </w:p>
    <w:p w:rsidR="00FA5113" w:rsidRPr="00BB051D" w:rsidRDefault="00216201" w:rsidP="00216201">
      <w:pPr>
        <w:spacing w:after="0"/>
        <w:rPr>
          <w:rFonts w:ascii="Times New Roman" w:hAnsi="Times New Roman" w:cs="Times New Roman"/>
          <w:sz w:val="24"/>
          <w:szCs w:val="24"/>
        </w:rPr>
      </w:pPr>
      <w:r w:rsidRPr="00BB051D">
        <w:rPr>
          <w:rFonts w:ascii="Times New Roman" w:hAnsi="Times New Roman" w:cs="Times New Roman"/>
          <w:iCs/>
          <w:sz w:val="24"/>
          <w:szCs w:val="24"/>
          <w:lang w:val="bg-BG"/>
        </w:rPr>
        <w:t>-</w:t>
      </w:r>
      <w:r w:rsidR="00FA5113" w:rsidRPr="00BB051D">
        <w:rPr>
          <w:rFonts w:ascii="Times New Roman" w:hAnsi="Times New Roman" w:cs="Times New Roman"/>
          <w:iCs/>
          <w:sz w:val="24"/>
          <w:szCs w:val="24"/>
        </w:rPr>
        <w:t>Отчет</w:t>
      </w:r>
      <w:r w:rsidR="00FA5113" w:rsidRPr="00BB051D">
        <w:rPr>
          <w:rFonts w:ascii="Times New Roman" w:hAnsi="Times New Roman" w:cs="Times New Roman"/>
          <w:sz w:val="24"/>
          <w:szCs w:val="24"/>
        </w:rPr>
        <w:t xml:space="preserve"> – трябва да е написан в позитивен тон, като се акцентира на силните страни, а проблемите да се посочват пряко и обективно.</w:t>
      </w:r>
    </w:p>
    <w:p w:rsidR="00FA5113" w:rsidRPr="00BB051D" w:rsidRDefault="00216201" w:rsidP="00216201">
      <w:pPr>
        <w:spacing w:after="0"/>
        <w:rPr>
          <w:rFonts w:ascii="Times New Roman" w:hAnsi="Times New Roman" w:cs="Times New Roman"/>
          <w:sz w:val="24"/>
          <w:szCs w:val="24"/>
          <w:lang w:val="bg-BG"/>
        </w:rPr>
      </w:pPr>
      <w:r w:rsidRPr="00BB051D">
        <w:rPr>
          <w:rFonts w:ascii="Times New Roman" w:hAnsi="Times New Roman" w:cs="Times New Roman"/>
          <w:iCs/>
          <w:sz w:val="24"/>
          <w:szCs w:val="24"/>
          <w:lang w:val="bg-BG"/>
        </w:rPr>
        <w:t>-</w:t>
      </w:r>
      <w:r w:rsidR="00FA5113" w:rsidRPr="00BB051D">
        <w:rPr>
          <w:rFonts w:ascii="Times New Roman" w:hAnsi="Times New Roman" w:cs="Times New Roman"/>
          <w:iCs/>
          <w:sz w:val="24"/>
          <w:szCs w:val="24"/>
        </w:rPr>
        <w:t>Посещения по домовете</w:t>
      </w:r>
      <w:r w:rsidR="00FA5113" w:rsidRPr="00BB051D">
        <w:rPr>
          <w:rFonts w:ascii="Times New Roman" w:hAnsi="Times New Roman" w:cs="Times New Roman"/>
          <w:sz w:val="24"/>
          <w:szCs w:val="24"/>
        </w:rPr>
        <w:t xml:space="preserve"> е много полезна практика</w:t>
      </w:r>
      <w:r w:rsidRPr="00BB051D">
        <w:rPr>
          <w:rFonts w:ascii="Times New Roman" w:hAnsi="Times New Roman" w:cs="Times New Roman"/>
          <w:sz w:val="24"/>
          <w:szCs w:val="24"/>
          <w:lang w:val="bg-BG"/>
        </w:rPr>
        <w:t xml:space="preserve"> </w:t>
      </w:r>
      <w:r w:rsidR="00FA5113" w:rsidRPr="00BB051D">
        <w:rPr>
          <w:rFonts w:ascii="Times New Roman" w:hAnsi="Times New Roman" w:cs="Times New Roman"/>
          <w:sz w:val="24"/>
          <w:szCs w:val="24"/>
        </w:rPr>
        <w:t xml:space="preserve"> в общуването.</w:t>
      </w:r>
    </w:p>
    <w:p w:rsidR="00216201" w:rsidRPr="00BB051D" w:rsidRDefault="00216201" w:rsidP="00216201">
      <w:pPr>
        <w:spacing w:after="0"/>
        <w:rPr>
          <w:rFonts w:ascii="Times New Roman" w:hAnsi="Times New Roman" w:cs="Times New Roman"/>
          <w:sz w:val="24"/>
          <w:szCs w:val="24"/>
          <w:lang w:val="bg-BG"/>
        </w:rPr>
      </w:pPr>
      <w:r w:rsidRPr="00BB051D">
        <w:rPr>
          <w:rFonts w:ascii="Times New Roman" w:hAnsi="Times New Roman" w:cs="Times New Roman"/>
          <w:sz w:val="24"/>
          <w:szCs w:val="24"/>
          <w:lang w:val="bg-BG"/>
        </w:rPr>
        <w:t>-Също така провеждането на семинари и анкети инициирани от учителите.</w:t>
      </w:r>
    </w:p>
    <w:p w:rsidR="00FA5113" w:rsidRPr="00BB051D" w:rsidRDefault="00FA5113" w:rsidP="00216201">
      <w:pPr>
        <w:spacing w:after="0"/>
        <w:rPr>
          <w:rFonts w:ascii="Times New Roman" w:hAnsi="Times New Roman" w:cs="Times New Roman"/>
          <w:sz w:val="24"/>
          <w:szCs w:val="24"/>
        </w:rPr>
      </w:pPr>
      <w:r w:rsidRPr="00BB051D">
        <w:rPr>
          <w:rFonts w:ascii="Times New Roman" w:hAnsi="Times New Roman" w:cs="Times New Roman"/>
          <w:sz w:val="24"/>
          <w:szCs w:val="24"/>
        </w:rPr>
        <w:t>За да остане детската градина естествена среда, обуславяща развитието на потребности</w:t>
      </w:r>
      <w:r w:rsidR="00216201" w:rsidRPr="00BB051D">
        <w:rPr>
          <w:rFonts w:ascii="Times New Roman" w:hAnsi="Times New Roman" w:cs="Times New Roman"/>
          <w:sz w:val="24"/>
          <w:szCs w:val="24"/>
          <w:lang w:val="bg-BG"/>
        </w:rPr>
        <w:t>те</w:t>
      </w:r>
      <w:r w:rsidRPr="00BB051D">
        <w:rPr>
          <w:rFonts w:ascii="Times New Roman" w:hAnsi="Times New Roman" w:cs="Times New Roman"/>
          <w:sz w:val="24"/>
          <w:szCs w:val="24"/>
        </w:rPr>
        <w:t xml:space="preserve"> и интереси</w:t>
      </w:r>
      <w:r w:rsidR="00216201" w:rsidRPr="00BB051D">
        <w:rPr>
          <w:rFonts w:ascii="Times New Roman" w:hAnsi="Times New Roman" w:cs="Times New Roman"/>
          <w:sz w:val="24"/>
          <w:szCs w:val="24"/>
          <w:lang w:val="bg-BG"/>
        </w:rPr>
        <w:t>те</w:t>
      </w:r>
      <w:r w:rsidRPr="00BB051D">
        <w:rPr>
          <w:rFonts w:ascii="Times New Roman" w:hAnsi="Times New Roman" w:cs="Times New Roman"/>
          <w:sz w:val="24"/>
          <w:szCs w:val="24"/>
        </w:rPr>
        <w:t xml:space="preserve"> на детето, е необходимо утвърждаване тенденция за тясно сътрудничество между семейството и детската градина. Отношенията между родители и учители да се изгражда</w:t>
      </w:r>
      <w:r w:rsidR="000F13DB" w:rsidRPr="00BB051D">
        <w:rPr>
          <w:rFonts w:ascii="Times New Roman" w:hAnsi="Times New Roman" w:cs="Times New Roman"/>
          <w:sz w:val="24"/>
          <w:szCs w:val="24"/>
          <w:lang w:val="bg-BG"/>
        </w:rPr>
        <w:t>т</w:t>
      </w:r>
      <w:r w:rsidRPr="00BB051D">
        <w:rPr>
          <w:rFonts w:ascii="Times New Roman" w:hAnsi="Times New Roman" w:cs="Times New Roman"/>
          <w:sz w:val="24"/>
          <w:szCs w:val="24"/>
        </w:rPr>
        <w:t xml:space="preserve"> на </w:t>
      </w:r>
      <w:r w:rsidRPr="00BB051D">
        <w:rPr>
          <w:rFonts w:ascii="Times New Roman" w:hAnsi="Times New Roman" w:cs="Times New Roman"/>
          <w:sz w:val="24"/>
          <w:szCs w:val="24"/>
        </w:rPr>
        <w:lastRenderedPageBreak/>
        <w:t>основата на разбирателство, единомислие и непрекъснато общуване и взаимодействие в името на детето.</w:t>
      </w:r>
    </w:p>
    <w:p w:rsidR="00FA5113" w:rsidRPr="00BB051D" w:rsidRDefault="00FA5113" w:rsidP="00216201">
      <w:pPr>
        <w:spacing w:after="0"/>
        <w:rPr>
          <w:rFonts w:ascii="Times New Roman" w:hAnsi="Times New Roman" w:cs="Times New Roman"/>
          <w:sz w:val="24"/>
          <w:szCs w:val="24"/>
        </w:rPr>
      </w:pPr>
      <w:r w:rsidRPr="00BB051D">
        <w:rPr>
          <w:rFonts w:ascii="Times New Roman" w:hAnsi="Times New Roman" w:cs="Times New Roman"/>
          <w:sz w:val="24"/>
          <w:szCs w:val="24"/>
        </w:rPr>
        <w:t>Целенасочената съвместна дейност между детската градина и семейството осигурява единен подход в разкриването на обкръжаващия детето свят и постоянна взаимна информация за цялостното развитие на детето, за неговите интереси, потребности и поведение.</w:t>
      </w:r>
    </w:p>
    <w:p w:rsidR="007E112A" w:rsidRPr="00BB051D" w:rsidRDefault="00FA5113" w:rsidP="00216201">
      <w:pPr>
        <w:spacing w:after="0"/>
        <w:rPr>
          <w:rFonts w:ascii="Times New Roman" w:hAnsi="Times New Roman" w:cs="Times New Roman"/>
          <w:sz w:val="24"/>
          <w:szCs w:val="24"/>
        </w:rPr>
      </w:pPr>
      <w:r w:rsidRPr="00BB051D">
        <w:rPr>
          <w:rFonts w:ascii="Times New Roman" w:hAnsi="Times New Roman" w:cs="Times New Roman"/>
          <w:sz w:val="24"/>
          <w:szCs w:val="24"/>
        </w:rPr>
        <w:t>Семейството, като уникална възпитателна среда, и детското заведение, като специфичен възпитателен феномен, не трябва да се противопоставят, нито да се схващат като взаимнозаменяеми. Те трябва да бъдат равнопоставени и разглеждани като взаимодопълващи се, защото дават на детето това, което е необходимо за правилното му личностно развитие.</w:t>
      </w:r>
    </w:p>
    <w:p w:rsidR="00BB051D" w:rsidRPr="00605B9A" w:rsidRDefault="00FA5113" w:rsidP="00216201">
      <w:pPr>
        <w:spacing w:after="0"/>
        <w:rPr>
          <w:rFonts w:ascii="Times New Roman" w:hAnsi="Times New Roman" w:cs="Times New Roman"/>
          <w:sz w:val="24"/>
          <w:szCs w:val="24"/>
          <w:lang w:val="bg-BG"/>
        </w:rPr>
      </w:pPr>
      <w:r w:rsidRPr="00BB051D">
        <w:rPr>
          <w:rFonts w:ascii="Times New Roman" w:hAnsi="Times New Roman" w:cs="Times New Roman"/>
          <w:sz w:val="24"/>
          <w:szCs w:val="24"/>
        </w:rPr>
        <w:t>Взаимодействието между детската градина и семейството трябва все повече да се усъвършенства, за да убедим родителите, че при нас децата се развиват</w:t>
      </w:r>
      <w:r w:rsidR="00BB051D" w:rsidRPr="00BB051D">
        <w:rPr>
          <w:rFonts w:ascii="Times New Roman" w:hAnsi="Times New Roman" w:cs="Times New Roman"/>
          <w:sz w:val="24"/>
          <w:szCs w:val="24"/>
        </w:rPr>
        <w:t xml:space="preserve"> </w:t>
      </w:r>
      <w:r w:rsidR="00BB051D" w:rsidRPr="00BB051D">
        <w:rPr>
          <w:rFonts w:ascii="Times New Roman" w:hAnsi="Times New Roman" w:cs="Times New Roman"/>
          <w:sz w:val="24"/>
          <w:szCs w:val="24"/>
          <w:lang w:val="bg-BG"/>
        </w:rPr>
        <w:t>и живеят щастливо.</w:t>
      </w:r>
    </w:p>
    <w:p w:rsidR="00BB051D" w:rsidRPr="00BB051D" w:rsidRDefault="00BB051D" w:rsidP="00216201">
      <w:pPr>
        <w:spacing w:after="0"/>
        <w:rPr>
          <w:rFonts w:ascii="Times New Roman" w:hAnsi="Times New Roman" w:cs="Times New Roman"/>
          <w:b/>
          <w:sz w:val="28"/>
          <w:szCs w:val="28"/>
        </w:rPr>
      </w:pPr>
      <w:r w:rsidRPr="00BB051D">
        <w:rPr>
          <w:rFonts w:ascii="Times New Roman" w:hAnsi="Times New Roman" w:cs="Times New Roman"/>
          <w:b/>
          <w:sz w:val="28"/>
          <w:szCs w:val="28"/>
        </w:rPr>
        <w:t xml:space="preserve">Участие на родителите в процеса на предучилищното образование </w:t>
      </w:r>
    </w:p>
    <w:p w:rsidR="00BB051D" w:rsidRDefault="00BB051D" w:rsidP="00216201">
      <w:pPr>
        <w:spacing w:after="0"/>
        <w:rPr>
          <w:rFonts w:ascii="Times New Roman" w:hAnsi="Times New Roman" w:cs="Times New Roman"/>
          <w:sz w:val="24"/>
          <w:szCs w:val="24"/>
        </w:rPr>
      </w:pPr>
      <w:r w:rsidRPr="00BB051D">
        <w:rPr>
          <w:rFonts w:ascii="Times New Roman" w:hAnsi="Times New Roman" w:cs="Times New Roman"/>
          <w:sz w:val="24"/>
          <w:szCs w:val="24"/>
        </w:rPr>
        <w:t>Включването на родителите в живота на детето в детската група е друга изключително важна форма на сътрудничество между детската градина и семейството. Родителите присъстват на открити ситуации, тържества, празници и състезания. Съвместните инициативи с родителите се планират. Най-често това са различните празници и тържества, в които родителите ще вземат участие. Необходимо е на родителите да им се предостави възможност да участват, както в съставянето на плана, така и при неговата подготовка и реализация. По този начин ще могат да се включат по-голяма част от родители, според техните индивидуални нагласи, способности (организаторски, изпълнителски, музикални, кулинарни, естетически и др.), и възможности (финансови или чрез труд). Родителите могат да участват и в образователния процес провеждан в детската градина – чрез включването им в основната форма на работа на детския педагог- ситуацията. Всеки родител от групата е ценен с неговата личност и професионална реализация.</w:t>
      </w:r>
    </w:p>
    <w:p w:rsidR="00BB051D" w:rsidRDefault="00BB051D" w:rsidP="00216201">
      <w:pPr>
        <w:spacing w:after="0"/>
        <w:rPr>
          <w:rFonts w:ascii="Times New Roman" w:hAnsi="Times New Roman" w:cs="Times New Roman"/>
          <w:sz w:val="24"/>
          <w:szCs w:val="24"/>
        </w:rPr>
      </w:pPr>
      <w:r w:rsidRPr="00BB051D">
        <w:rPr>
          <w:rFonts w:ascii="Times New Roman" w:hAnsi="Times New Roman" w:cs="Times New Roman"/>
          <w:sz w:val="24"/>
          <w:szCs w:val="24"/>
        </w:rPr>
        <w:t xml:space="preserve"> В зависимост от целта на ситуацията, може да се покани родител, който има съответната професия или професионални компетентности по изучаваната тема. Чрез словесен разказ, презентация или демонстрация по дадена тема близка до образователното съдържание, или чрез посещение на неговата месторабота – децата по-лесно могат да възприемат и осмислят интегрираните знания от съответните направления.</w:t>
      </w:r>
    </w:p>
    <w:p w:rsidR="00BB051D" w:rsidRDefault="00BB051D" w:rsidP="00216201">
      <w:pPr>
        <w:spacing w:after="0"/>
        <w:rPr>
          <w:rFonts w:ascii="Times New Roman" w:hAnsi="Times New Roman" w:cs="Times New Roman"/>
          <w:sz w:val="24"/>
          <w:szCs w:val="24"/>
        </w:rPr>
      </w:pPr>
      <w:r w:rsidRPr="00BB051D">
        <w:rPr>
          <w:rFonts w:ascii="Times New Roman" w:hAnsi="Times New Roman" w:cs="Times New Roman"/>
          <w:sz w:val="24"/>
          <w:szCs w:val="24"/>
        </w:rPr>
        <w:t xml:space="preserve"> Значението на включването на родителя има тристранен характер: </w:t>
      </w:r>
    </w:p>
    <w:p w:rsidR="00BB051D" w:rsidRDefault="00BB051D" w:rsidP="00216201">
      <w:pPr>
        <w:spacing w:after="0"/>
        <w:rPr>
          <w:rFonts w:ascii="Times New Roman" w:hAnsi="Times New Roman" w:cs="Times New Roman"/>
          <w:sz w:val="24"/>
          <w:szCs w:val="24"/>
        </w:rPr>
      </w:pPr>
      <w:r w:rsidRPr="00BB051D">
        <w:rPr>
          <w:rFonts w:ascii="Times New Roman" w:hAnsi="Times New Roman" w:cs="Times New Roman"/>
          <w:sz w:val="24"/>
          <w:szCs w:val="24"/>
        </w:rPr>
        <w:t xml:space="preserve">за детето – защото чувства подкрепата и съпричастността на родителя към това, което е важно за него; </w:t>
      </w:r>
    </w:p>
    <w:p w:rsidR="00BB051D" w:rsidRDefault="00BB051D" w:rsidP="00216201">
      <w:pPr>
        <w:spacing w:after="0"/>
        <w:rPr>
          <w:rFonts w:ascii="Times New Roman" w:hAnsi="Times New Roman" w:cs="Times New Roman"/>
          <w:sz w:val="24"/>
          <w:szCs w:val="24"/>
        </w:rPr>
      </w:pPr>
      <w:r w:rsidRPr="00BB051D">
        <w:rPr>
          <w:rFonts w:ascii="Times New Roman" w:hAnsi="Times New Roman" w:cs="Times New Roman"/>
          <w:sz w:val="24"/>
          <w:szCs w:val="24"/>
        </w:rPr>
        <w:t xml:space="preserve">за родителя – който може да види детето си в различна от ежедневието ситуация; </w:t>
      </w:r>
    </w:p>
    <w:p w:rsidR="00FA5113" w:rsidRPr="00BB051D" w:rsidRDefault="00BB051D" w:rsidP="00216201">
      <w:pPr>
        <w:spacing w:after="0"/>
        <w:rPr>
          <w:rFonts w:ascii="Times New Roman" w:hAnsi="Times New Roman" w:cs="Times New Roman"/>
          <w:sz w:val="24"/>
          <w:szCs w:val="24"/>
        </w:rPr>
      </w:pPr>
      <w:r w:rsidRPr="00BB051D">
        <w:rPr>
          <w:rFonts w:ascii="Times New Roman" w:hAnsi="Times New Roman" w:cs="Times New Roman"/>
          <w:sz w:val="24"/>
          <w:szCs w:val="24"/>
        </w:rPr>
        <w:t>да общува с другите деца от групата и по този начин да обогати своите родителски умения. за детските учители в групата – за успешното постигането на целта на социализация, възпитание и образование на детето, чрез подкрепата получена от родителите</w:t>
      </w:r>
      <w:r w:rsidR="00FA5113" w:rsidRPr="00BB051D">
        <w:rPr>
          <w:rFonts w:ascii="Times New Roman" w:hAnsi="Times New Roman" w:cs="Times New Roman"/>
          <w:sz w:val="24"/>
          <w:szCs w:val="24"/>
        </w:rPr>
        <w:t>.</w:t>
      </w:r>
    </w:p>
    <w:p w:rsidR="00AD7EDD" w:rsidRDefault="00AD7EDD" w:rsidP="00216201">
      <w:pPr>
        <w:spacing w:after="0"/>
        <w:rPr>
          <w:rFonts w:ascii="Times New Roman" w:hAnsi="Times New Roman" w:cs="Times New Roman"/>
          <w:sz w:val="24"/>
          <w:szCs w:val="24"/>
        </w:rPr>
      </w:pPr>
      <w:r w:rsidRPr="00AD7EDD">
        <w:rPr>
          <w:rFonts w:ascii="Times New Roman" w:hAnsi="Times New Roman" w:cs="Times New Roman"/>
          <w:b/>
          <w:sz w:val="28"/>
          <w:szCs w:val="28"/>
        </w:rPr>
        <w:t>Връзки с други заинтересовани лица и институции</w:t>
      </w:r>
      <w:r w:rsidRPr="00AD7EDD">
        <w:rPr>
          <w:rFonts w:ascii="Times New Roman" w:hAnsi="Times New Roman" w:cs="Times New Roman"/>
          <w:sz w:val="24"/>
          <w:szCs w:val="24"/>
        </w:rPr>
        <w:t xml:space="preserve"> </w:t>
      </w:r>
    </w:p>
    <w:p w:rsidR="00AD7EDD" w:rsidRDefault="00AD7EDD" w:rsidP="00216201">
      <w:pPr>
        <w:spacing w:after="0"/>
        <w:rPr>
          <w:rFonts w:ascii="Times New Roman" w:hAnsi="Times New Roman" w:cs="Times New Roman"/>
          <w:sz w:val="24"/>
          <w:szCs w:val="24"/>
        </w:rPr>
      </w:pPr>
      <w:r w:rsidRPr="00AD7EDD">
        <w:rPr>
          <w:rFonts w:ascii="Times New Roman" w:hAnsi="Times New Roman" w:cs="Times New Roman"/>
          <w:sz w:val="24"/>
          <w:szCs w:val="24"/>
        </w:rPr>
        <w:t>1. Срещи със специалисти в различни области за отговори на въпроси, поставени от родители.</w:t>
      </w:r>
    </w:p>
    <w:p w:rsidR="00AD7EDD" w:rsidRDefault="00AD7EDD" w:rsidP="00216201">
      <w:pPr>
        <w:spacing w:after="0"/>
        <w:rPr>
          <w:rFonts w:ascii="Times New Roman" w:hAnsi="Times New Roman" w:cs="Times New Roman"/>
          <w:sz w:val="24"/>
          <w:szCs w:val="24"/>
        </w:rPr>
      </w:pPr>
      <w:r w:rsidRPr="00AD7EDD">
        <w:rPr>
          <w:rFonts w:ascii="Times New Roman" w:hAnsi="Times New Roman" w:cs="Times New Roman"/>
          <w:sz w:val="24"/>
          <w:szCs w:val="24"/>
        </w:rPr>
        <w:t xml:space="preserve"> 2. Поддържане на трайн</w:t>
      </w:r>
      <w:r>
        <w:rPr>
          <w:rFonts w:ascii="Times New Roman" w:hAnsi="Times New Roman" w:cs="Times New Roman"/>
          <w:sz w:val="24"/>
          <w:szCs w:val="24"/>
        </w:rPr>
        <w:t xml:space="preserve">и връзки с кметство </w:t>
      </w:r>
      <w:r>
        <w:rPr>
          <w:rFonts w:ascii="Times New Roman" w:hAnsi="Times New Roman" w:cs="Times New Roman"/>
          <w:sz w:val="24"/>
          <w:szCs w:val="24"/>
          <w:lang w:val="bg-BG"/>
        </w:rPr>
        <w:t>с. Садовец</w:t>
      </w:r>
      <w:r w:rsidRPr="00AD7EDD">
        <w:rPr>
          <w:rFonts w:ascii="Times New Roman" w:hAnsi="Times New Roman" w:cs="Times New Roman"/>
          <w:sz w:val="24"/>
          <w:szCs w:val="24"/>
        </w:rPr>
        <w:t xml:space="preserve"> за подпомагане дейността на детската градина. </w:t>
      </w:r>
    </w:p>
    <w:p w:rsidR="00AD7EDD" w:rsidRDefault="00AD7EDD" w:rsidP="00216201">
      <w:pPr>
        <w:spacing w:after="0"/>
        <w:rPr>
          <w:rFonts w:ascii="Times New Roman" w:hAnsi="Times New Roman" w:cs="Times New Roman"/>
          <w:sz w:val="24"/>
          <w:szCs w:val="24"/>
        </w:rPr>
      </w:pPr>
      <w:r w:rsidRPr="00AD7EDD">
        <w:rPr>
          <w:rFonts w:ascii="Times New Roman" w:hAnsi="Times New Roman" w:cs="Times New Roman"/>
          <w:sz w:val="24"/>
          <w:szCs w:val="24"/>
        </w:rPr>
        <w:t>3. Партньорски взаимоотн</w:t>
      </w:r>
      <w:r>
        <w:rPr>
          <w:rFonts w:ascii="Times New Roman" w:hAnsi="Times New Roman" w:cs="Times New Roman"/>
          <w:sz w:val="24"/>
          <w:szCs w:val="24"/>
        </w:rPr>
        <w:t>ошения с читалище „</w:t>
      </w:r>
      <w:r>
        <w:rPr>
          <w:rFonts w:ascii="Times New Roman" w:hAnsi="Times New Roman" w:cs="Times New Roman"/>
          <w:sz w:val="24"/>
          <w:szCs w:val="24"/>
          <w:lang w:val="bg-BG"/>
        </w:rPr>
        <w:t>Искра</w:t>
      </w:r>
      <w:r w:rsidRPr="00AD7EDD">
        <w:rPr>
          <w:rFonts w:ascii="Times New Roman" w:hAnsi="Times New Roman" w:cs="Times New Roman"/>
          <w:sz w:val="24"/>
          <w:szCs w:val="24"/>
        </w:rPr>
        <w:t>” за провеждане на мероприятия свързани със:</w:t>
      </w:r>
    </w:p>
    <w:p w:rsidR="00AD7EDD" w:rsidRDefault="00AD7EDD" w:rsidP="00216201">
      <w:pPr>
        <w:spacing w:after="0"/>
        <w:rPr>
          <w:rFonts w:ascii="Times New Roman" w:hAnsi="Times New Roman" w:cs="Times New Roman"/>
          <w:sz w:val="24"/>
          <w:szCs w:val="24"/>
        </w:rPr>
      </w:pPr>
      <w:r w:rsidRPr="00AD7EDD">
        <w:rPr>
          <w:rFonts w:ascii="Times New Roman" w:hAnsi="Times New Roman" w:cs="Times New Roman"/>
          <w:sz w:val="24"/>
          <w:szCs w:val="24"/>
        </w:rPr>
        <w:t xml:space="preserve"> - Националната седмица на четенето; </w:t>
      </w:r>
    </w:p>
    <w:p w:rsidR="00AD7EDD" w:rsidRDefault="00AD7EDD" w:rsidP="00216201">
      <w:pPr>
        <w:spacing w:after="0"/>
        <w:rPr>
          <w:rFonts w:ascii="Times New Roman" w:hAnsi="Times New Roman" w:cs="Times New Roman"/>
          <w:sz w:val="24"/>
          <w:szCs w:val="24"/>
        </w:rPr>
      </w:pPr>
      <w:r w:rsidRPr="00AD7EDD">
        <w:rPr>
          <w:rFonts w:ascii="Times New Roman" w:hAnsi="Times New Roman" w:cs="Times New Roman"/>
          <w:sz w:val="24"/>
          <w:szCs w:val="24"/>
        </w:rPr>
        <w:t xml:space="preserve">- посрещане на баба Марта; </w:t>
      </w:r>
    </w:p>
    <w:p w:rsidR="00AD7EDD" w:rsidRDefault="00AD7EDD" w:rsidP="00216201">
      <w:pPr>
        <w:spacing w:after="0"/>
        <w:rPr>
          <w:rFonts w:ascii="Times New Roman" w:hAnsi="Times New Roman" w:cs="Times New Roman"/>
          <w:sz w:val="24"/>
          <w:szCs w:val="24"/>
        </w:rPr>
      </w:pPr>
      <w:r w:rsidRPr="00AD7EDD">
        <w:rPr>
          <w:rFonts w:ascii="Times New Roman" w:hAnsi="Times New Roman" w:cs="Times New Roman"/>
          <w:sz w:val="24"/>
          <w:szCs w:val="24"/>
        </w:rPr>
        <w:t xml:space="preserve">- провеждането на областната инициатива „Приказки без край”; </w:t>
      </w:r>
    </w:p>
    <w:p w:rsidR="00AD7EDD" w:rsidRDefault="00AD7EDD" w:rsidP="00216201">
      <w:pPr>
        <w:spacing w:after="0"/>
        <w:rPr>
          <w:rFonts w:ascii="Times New Roman" w:hAnsi="Times New Roman" w:cs="Times New Roman"/>
          <w:sz w:val="24"/>
          <w:szCs w:val="24"/>
        </w:rPr>
      </w:pPr>
      <w:r w:rsidRPr="00AD7EDD">
        <w:rPr>
          <w:rFonts w:ascii="Times New Roman" w:hAnsi="Times New Roman" w:cs="Times New Roman"/>
          <w:sz w:val="24"/>
          <w:szCs w:val="24"/>
        </w:rPr>
        <w:t xml:space="preserve">- други дейности. </w:t>
      </w:r>
    </w:p>
    <w:p w:rsidR="00AD7EDD" w:rsidRDefault="00AD7EDD" w:rsidP="00216201">
      <w:pPr>
        <w:spacing w:after="0"/>
        <w:rPr>
          <w:rFonts w:ascii="Times New Roman" w:hAnsi="Times New Roman" w:cs="Times New Roman"/>
          <w:sz w:val="24"/>
          <w:szCs w:val="24"/>
        </w:rPr>
      </w:pPr>
      <w:r w:rsidRPr="00AD7EDD">
        <w:rPr>
          <w:rFonts w:ascii="Times New Roman" w:hAnsi="Times New Roman" w:cs="Times New Roman"/>
          <w:sz w:val="24"/>
          <w:szCs w:val="24"/>
        </w:rPr>
        <w:t xml:space="preserve">4. Сътрудничество и взаимодействие с РЗИ, Гражданска защита, РУ на МВРДолни Дъбник за осигуряване на ред и стабилност, опазване живота и здравето на децата. </w:t>
      </w:r>
    </w:p>
    <w:p w:rsidR="000D632E" w:rsidRPr="00DD0C42" w:rsidRDefault="00AD7EDD" w:rsidP="00DD0C42">
      <w:pPr>
        <w:spacing w:after="0"/>
        <w:rPr>
          <w:rFonts w:ascii="Times New Roman" w:hAnsi="Times New Roman" w:cs="Times New Roman"/>
          <w:sz w:val="24"/>
          <w:szCs w:val="24"/>
        </w:rPr>
        <w:sectPr w:rsidR="000D632E" w:rsidRPr="00DD0C42" w:rsidSect="003153C3">
          <w:footerReference w:type="default" r:id="rId8"/>
          <w:pgSz w:w="11907" w:h="16840" w:code="9"/>
          <w:pgMar w:top="567" w:right="851" w:bottom="567" w:left="567" w:header="567" w:footer="397" w:gutter="0"/>
          <w:cols w:space="708"/>
          <w:noEndnote/>
          <w:docGrid w:linePitch="326"/>
        </w:sectPr>
      </w:pPr>
      <w:r w:rsidRPr="00AD7EDD">
        <w:rPr>
          <w:rFonts w:ascii="Times New Roman" w:hAnsi="Times New Roman" w:cs="Times New Roman"/>
          <w:sz w:val="24"/>
          <w:szCs w:val="24"/>
        </w:rPr>
        <w:t>5. Взаимодействие и координация между детската градина,</w:t>
      </w:r>
      <w:r w:rsidR="00DD0C42">
        <w:rPr>
          <w:rFonts w:ascii="Times New Roman" w:hAnsi="Times New Roman" w:cs="Times New Roman"/>
          <w:sz w:val="24"/>
          <w:szCs w:val="24"/>
        </w:rPr>
        <w:t xml:space="preserve"> РУО-Плевен, община Долни Дъб</w:t>
      </w:r>
    </w:p>
    <w:p w:rsidR="00DD0C42" w:rsidRPr="006D15EF" w:rsidRDefault="00DD0C42" w:rsidP="00DD0C42">
      <w:pPr>
        <w:pStyle w:val="TableParagraph"/>
        <w:suppressAutoHyphens/>
        <w:kinsoku w:val="0"/>
        <w:overflowPunct w:val="0"/>
        <w:spacing w:line="260" w:lineRule="atLeast"/>
        <w:rPr>
          <w:rFonts w:ascii="Times New Roman" w:hAnsi="Times New Roman" w:cs="Times New Roman"/>
          <w:color w:val="231F20"/>
          <w:sz w:val="20"/>
          <w:szCs w:val="20"/>
        </w:rPr>
        <w:sectPr w:rsidR="00DD0C42" w:rsidRPr="006D15EF" w:rsidSect="00FC3A94">
          <w:headerReference w:type="even" r:id="rId9"/>
          <w:headerReference w:type="default" r:id="rId10"/>
          <w:type w:val="nextColumn"/>
          <w:pgSz w:w="16840" w:h="11907" w:orient="landscape" w:code="9"/>
          <w:pgMar w:top="851" w:right="567" w:bottom="567" w:left="567" w:header="567" w:footer="397" w:gutter="0"/>
          <w:cols w:space="708"/>
          <w:noEndnote/>
          <w:docGrid w:linePitch="326"/>
        </w:sectPr>
      </w:pPr>
    </w:p>
    <w:p w:rsidR="000D632E" w:rsidRPr="006D15EF" w:rsidRDefault="000D632E" w:rsidP="000D632E">
      <w:pPr>
        <w:suppressAutoHyphens/>
        <w:spacing w:line="260" w:lineRule="atLeast"/>
        <w:rPr>
          <w:rFonts w:ascii="Times New Roman" w:hAnsi="Times New Roman" w:cs="Times New Roman"/>
          <w:sz w:val="20"/>
          <w:szCs w:val="20"/>
        </w:rPr>
        <w:sectPr w:rsidR="000D632E" w:rsidRPr="006D15EF" w:rsidSect="00FC3A94">
          <w:headerReference w:type="even" r:id="rId11"/>
          <w:headerReference w:type="default" r:id="rId12"/>
          <w:type w:val="nextColumn"/>
          <w:pgSz w:w="16840" w:h="11907" w:orient="landscape" w:code="9"/>
          <w:pgMar w:top="851" w:right="567" w:bottom="567" w:left="567" w:header="567" w:footer="397" w:gutter="0"/>
          <w:cols w:space="708"/>
          <w:noEndnote/>
        </w:sectPr>
      </w:pPr>
    </w:p>
    <w:p w:rsidR="0010462C" w:rsidRDefault="0010462C" w:rsidP="0010462C">
      <w:pPr>
        <w:pStyle w:val="-"/>
        <w:jc w:val="center"/>
        <w:rPr>
          <w:rFonts w:ascii="Times New Roman" w:hAnsi="Times New Roman" w:cs="Times New Roman"/>
        </w:rPr>
      </w:pPr>
    </w:p>
    <w:p w:rsidR="00DD0C42" w:rsidRPr="00147B09" w:rsidRDefault="00DD0C42" w:rsidP="0010462C">
      <w:pPr>
        <w:pStyle w:val="-"/>
        <w:jc w:val="center"/>
        <w:rPr>
          <w:rFonts w:ascii="Times New Roman" w:hAnsi="Times New Roman" w:cs="Times New Roman"/>
        </w:rPr>
        <w:sectPr w:rsidR="00DD0C42" w:rsidRPr="00147B09" w:rsidSect="00FC3A94">
          <w:footerReference w:type="default" r:id="rId13"/>
          <w:pgSz w:w="16840" w:h="11907" w:orient="landscape" w:code="9"/>
          <w:pgMar w:top="720" w:right="284" w:bottom="720" w:left="284" w:header="567" w:footer="454" w:gutter="0"/>
          <w:cols w:space="708"/>
          <w:noEndnote/>
          <w:docGrid w:linePitch="299"/>
        </w:sectPr>
      </w:pPr>
    </w:p>
    <w:p w:rsidR="0010462C" w:rsidRPr="00AD7EDD" w:rsidRDefault="0010462C" w:rsidP="00216201">
      <w:pPr>
        <w:spacing w:after="0"/>
        <w:rPr>
          <w:rFonts w:ascii="Times New Roman" w:hAnsi="Times New Roman" w:cs="Times New Roman"/>
          <w:sz w:val="24"/>
          <w:szCs w:val="24"/>
          <w:lang w:val="bg-BG"/>
        </w:rPr>
      </w:pPr>
    </w:p>
    <w:sectPr w:rsidR="0010462C" w:rsidRPr="00AD7EDD" w:rsidSect="00FE1208">
      <w:headerReference w:type="even" r:id="rId14"/>
      <w:headerReference w:type="defaul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031" w:rsidRDefault="00033031" w:rsidP="006161B3">
      <w:pPr>
        <w:spacing w:after="0" w:line="240" w:lineRule="auto"/>
      </w:pPr>
      <w:r>
        <w:separator/>
      </w:r>
    </w:p>
  </w:endnote>
  <w:endnote w:type="continuationSeparator" w:id="0">
    <w:p w:rsidR="00033031" w:rsidRDefault="00033031" w:rsidP="0061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Myriad Pro Light Cond">
    <w:altName w:val="Arial"/>
    <w:panose1 w:val="00000000000000000000"/>
    <w:charset w:val="00"/>
    <w:family w:val="swiss"/>
    <w:notTrueType/>
    <w:pitch w:val="variable"/>
    <w:sig w:usb0="00000003" w:usb1="00000000" w:usb2="00000000" w:usb3="00000000" w:csb0="00000001" w:csb1="00000000"/>
  </w:font>
  <w:font w:name="SP TimeML">
    <w:altName w:val="Times New Roman"/>
    <w:panose1 w:val="00000000000000000000"/>
    <w:charset w:val="00"/>
    <w:family w:val="modern"/>
    <w:notTrueType/>
    <w:pitch w:val="variable"/>
    <w:sig w:usb0="800002AF" w:usb1="4000387B" w:usb2="00000000" w:usb3="00000000" w:csb0="0000019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33" w:rsidRPr="002F2A6A" w:rsidRDefault="00B76033">
    <w:pPr>
      <w:pStyle w:val="ad"/>
      <w:jc w:val="center"/>
    </w:pPr>
    <w:r w:rsidRPr="002F2A6A">
      <w:fldChar w:fldCharType="begin"/>
    </w:r>
    <w:r w:rsidRPr="002F2A6A">
      <w:instrText xml:space="preserve"> PAGE   \* MERGEFORMAT </w:instrText>
    </w:r>
    <w:r w:rsidRPr="002F2A6A">
      <w:fldChar w:fldCharType="separate"/>
    </w:r>
    <w:r w:rsidR="00675256">
      <w:rPr>
        <w:noProof/>
      </w:rPr>
      <w:t>1</w:t>
    </w:r>
    <w:r w:rsidRPr="002F2A6A">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33" w:rsidRPr="00E36A7E" w:rsidRDefault="00B76033" w:rsidP="00FC3A94">
    <w:pPr>
      <w:pStyle w:val="ad"/>
      <w:jc w:val="center"/>
      <w:rPr>
        <w:sz w:val="20"/>
        <w:szCs w:val="20"/>
      </w:rPr>
    </w:pPr>
    <w:r w:rsidRPr="00E36A7E">
      <w:rPr>
        <w:sz w:val="20"/>
        <w:szCs w:val="20"/>
      </w:rPr>
      <w:fldChar w:fldCharType="begin"/>
    </w:r>
    <w:r w:rsidRPr="00E36A7E">
      <w:rPr>
        <w:sz w:val="20"/>
        <w:szCs w:val="20"/>
      </w:rPr>
      <w:instrText xml:space="preserve"> PAGE   \* MERGEFORMAT </w:instrText>
    </w:r>
    <w:r w:rsidRPr="00E36A7E">
      <w:rPr>
        <w:sz w:val="20"/>
        <w:szCs w:val="20"/>
      </w:rPr>
      <w:fldChar w:fldCharType="separate"/>
    </w:r>
    <w:r w:rsidR="00675256">
      <w:rPr>
        <w:noProof/>
        <w:sz w:val="20"/>
        <w:szCs w:val="20"/>
      </w:rPr>
      <w:t>14</w:t>
    </w:r>
    <w:r w:rsidRPr="00E36A7E">
      <w:rPr>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031" w:rsidRDefault="00033031" w:rsidP="006161B3">
      <w:pPr>
        <w:spacing w:after="0" w:line="240" w:lineRule="auto"/>
      </w:pPr>
      <w:r>
        <w:separator/>
      </w:r>
    </w:p>
  </w:footnote>
  <w:footnote w:type="continuationSeparator" w:id="0">
    <w:p w:rsidR="00033031" w:rsidRDefault="00033031" w:rsidP="00616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33" w:rsidRDefault="00B76033">
    <w:pPr>
      <w:pStyle w:val="a3"/>
      <w:kinsoku w:val="0"/>
      <w:overflowPunct w:val="0"/>
      <w:spacing w:line="14" w:lineRule="auto"/>
      <w:rPr>
        <w:b/>
        <w:bCs/>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33" w:rsidRDefault="00B76033">
    <w:pPr>
      <w:pStyle w:val="a3"/>
      <w:kinsoku w:val="0"/>
      <w:overflowPunct w:val="0"/>
      <w:spacing w:line="14" w:lineRule="auto"/>
      <w:rPr>
        <w:b/>
        <w:bCs/>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33" w:rsidRDefault="00B76033">
    <w:pPr>
      <w:pStyle w:val="a3"/>
      <w:kinsoku w:val="0"/>
      <w:overflowPunct w:val="0"/>
      <w:spacing w:line="14" w:lineRule="auto"/>
      <w:rPr>
        <w:b/>
        <w:bCs/>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33" w:rsidRDefault="00B76033">
    <w:pPr>
      <w:pStyle w:val="a3"/>
      <w:kinsoku w:val="0"/>
      <w:overflowPunct w:val="0"/>
      <w:spacing w:line="14" w:lineRule="auto"/>
      <w:rPr>
        <w:b/>
        <w:bCs/>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33" w:rsidRDefault="00B76033">
    <w:pPr>
      <w:pStyle w:val="a3"/>
      <w:kinsoku w:val="0"/>
      <w:overflowPunct w:val="0"/>
      <w:spacing w:line="14" w:lineRule="auto"/>
      <w:rPr>
        <w:b/>
        <w:bCs/>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33" w:rsidRDefault="00B76033">
    <w:pPr>
      <w:pStyle w:val="a3"/>
      <w:kinsoku w:val="0"/>
      <w:overflowPunct w:val="0"/>
      <w:spacing w:line="14" w:lineRule="auto"/>
      <w:rPr>
        <w:b/>
        <w:bCs/>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decimal"/>
      <w:lvlText w:val="%1."/>
      <w:lvlJc w:val="left"/>
      <w:pPr>
        <w:ind w:left="263" w:hanging="160"/>
      </w:pPr>
      <w:rPr>
        <w:rFonts w:ascii="Times New Roman" w:hAnsi="Times New Roman" w:cs="Times New Roman"/>
        <w:b w:val="0"/>
        <w:bCs w:val="0"/>
        <w:color w:val="231F20"/>
        <w:sz w:val="16"/>
        <w:szCs w:val="16"/>
      </w:rPr>
    </w:lvl>
    <w:lvl w:ilvl="1">
      <w:numFmt w:val="bullet"/>
      <w:lvlText w:val="•"/>
      <w:lvlJc w:val="left"/>
      <w:pPr>
        <w:ind w:left="1270" w:hanging="160"/>
      </w:pPr>
    </w:lvl>
    <w:lvl w:ilvl="2">
      <w:numFmt w:val="bullet"/>
      <w:lvlText w:val="•"/>
      <w:lvlJc w:val="left"/>
      <w:pPr>
        <w:ind w:left="2277" w:hanging="160"/>
      </w:pPr>
    </w:lvl>
    <w:lvl w:ilvl="3">
      <w:numFmt w:val="bullet"/>
      <w:lvlText w:val="•"/>
      <w:lvlJc w:val="left"/>
      <w:pPr>
        <w:ind w:left="3284" w:hanging="160"/>
      </w:pPr>
    </w:lvl>
    <w:lvl w:ilvl="4">
      <w:numFmt w:val="bullet"/>
      <w:lvlText w:val="•"/>
      <w:lvlJc w:val="left"/>
      <w:pPr>
        <w:ind w:left="4291" w:hanging="160"/>
      </w:pPr>
    </w:lvl>
    <w:lvl w:ilvl="5">
      <w:numFmt w:val="bullet"/>
      <w:lvlText w:val="•"/>
      <w:lvlJc w:val="left"/>
      <w:pPr>
        <w:ind w:left="5298" w:hanging="160"/>
      </w:pPr>
    </w:lvl>
    <w:lvl w:ilvl="6">
      <w:numFmt w:val="bullet"/>
      <w:lvlText w:val="•"/>
      <w:lvlJc w:val="left"/>
      <w:pPr>
        <w:ind w:left="6305" w:hanging="160"/>
      </w:pPr>
    </w:lvl>
    <w:lvl w:ilvl="7">
      <w:numFmt w:val="bullet"/>
      <w:lvlText w:val="•"/>
      <w:lvlJc w:val="left"/>
      <w:pPr>
        <w:ind w:left="7312" w:hanging="160"/>
      </w:pPr>
    </w:lvl>
    <w:lvl w:ilvl="8">
      <w:numFmt w:val="bullet"/>
      <w:lvlText w:val="•"/>
      <w:lvlJc w:val="left"/>
      <w:pPr>
        <w:ind w:left="8319" w:hanging="160"/>
      </w:pPr>
    </w:lvl>
  </w:abstractNum>
  <w:abstractNum w:abstractNumId="1" w15:restartNumberingAfterBreak="0">
    <w:nsid w:val="00000403"/>
    <w:multiLevelType w:val="multilevel"/>
    <w:tmpl w:val="3122305C"/>
    <w:lvl w:ilvl="0">
      <w:start w:val="1"/>
      <w:numFmt w:val="bullet"/>
      <w:lvlText w:val="•"/>
      <w:lvlJc w:val="left"/>
      <w:pPr>
        <w:ind w:left="3916" w:hanging="171"/>
      </w:pPr>
      <w:rPr>
        <w:rFonts w:ascii="Tahoma" w:hAnsi="Tahoma" w:hint="default"/>
        <w:b w:val="0"/>
        <w:color w:val="231F20"/>
        <w:sz w:val="24"/>
      </w:rPr>
    </w:lvl>
    <w:lvl w:ilvl="1">
      <w:numFmt w:val="bullet"/>
      <w:lvlText w:val="•"/>
      <w:lvlJc w:val="left"/>
      <w:pPr>
        <w:ind w:left="4914" w:hanging="171"/>
      </w:pPr>
    </w:lvl>
    <w:lvl w:ilvl="2">
      <w:numFmt w:val="bullet"/>
      <w:lvlText w:val="•"/>
      <w:lvlJc w:val="left"/>
      <w:pPr>
        <w:ind w:left="5912" w:hanging="171"/>
      </w:pPr>
    </w:lvl>
    <w:lvl w:ilvl="3">
      <w:numFmt w:val="bullet"/>
      <w:lvlText w:val="•"/>
      <w:lvlJc w:val="left"/>
      <w:pPr>
        <w:ind w:left="6909" w:hanging="171"/>
      </w:pPr>
    </w:lvl>
    <w:lvl w:ilvl="4">
      <w:numFmt w:val="bullet"/>
      <w:lvlText w:val="•"/>
      <w:lvlJc w:val="left"/>
      <w:pPr>
        <w:ind w:left="7907" w:hanging="171"/>
      </w:pPr>
    </w:lvl>
    <w:lvl w:ilvl="5">
      <w:numFmt w:val="bullet"/>
      <w:lvlText w:val="•"/>
      <w:lvlJc w:val="left"/>
      <w:pPr>
        <w:ind w:left="8905" w:hanging="171"/>
      </w:pPr>
    </w:lvl>
    <w:lvl w:ilvl="6">
      <w:numFmt w:val="bullet"/>
      <w:lvlText w:val="•"/>
      <w:lvlJc w:val="left"/>
      <w:pPr>
        <w:ind w:left="9903" w:hanging="171"/>
      </w:pPr>
    </w:lvl>
    <w:lvl w:ilvl="7">
      <w:numFmt w:val="bullet"/>
      <w:lvlText w:val="•"/>
      <w:lvlJc w:val="left"/>
      <w:pPr>
        <w:ind w:left="10901" w:hanging="171"/>
      </w:pPr>
    </w:lvl>
    <w:lvl w:ilvl="8">
      <w:numFmt w:val="bullet"/>
      <w:lvlText w:val="•"/>
      <w:lvlJc w:val="left"/>
      <w:pPr>
        <w:ind w:left="11899" w:hanging="171"/>
      </w:pPr>
    </w:lvl>
  </w:abstractNum>
  <w:abstractNum w:abstractNumId="2" w15:restartNumberingAfterBreak="0">
    <w:nsid w:val="07B42CAD"/>
    <w:multiLevelType w:val="hybridMultilevel"/>
    <w:tmpl w:val="02363098"/>
    <w:lvl w:ilvl="0" w:tplc="214A9DCC">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52B5233"/>
    <w:multiLevelType w:val="hybridMultilevel"/>
    <w:tmpl w:val="778A62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C76893"/>
    <w:multiLevelType w:val="hybridMultilevel"/>
    <w:tmpl w:val="449EC086"/>
    <w:lvl w:ilvl="0" w:tplc="E63402E4">
      <w:start w:val="5"/>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B3C7CD6"/>
    <w:multiLevelType w:val="multilevel"/>
    <w:tmpl w:val="B618380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6" w15:restartNumberingAfterBreak="0">
    <w:nsid w:val="223B749D"/>
    <w:multiLevelType w:val="hybridMultilevel"/>
    <w:tmpl w:val="268A075A"/>
    <w:lvl w:ilvl="0" w:tplc="B736056A">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6CB6A96"/>
    <w:multiLevelType w:val="hybridMultilevel"/>
    <w:tmpl w:val="9B021F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40934"/>
    <w:multiLevelType w:val="hybridMultilevel"/>
    <w:tmpl w:val="A7ECA080"/>
    <w:lvl w:ilvl="0" w:tplc="6526D6FA">
      <w:start w:val="1"/>
      <w:numFmt w:val="bullet"/>
      <w:lvlText w:val="•"/>
      <w:lvlJc w:val="left"/>
      <w:pPr>
        <w:ind w:left="720" w:hanging="360"/>
      </w:pPr>
      <w:rPr>
        <w:rFonts w:ascii="Tahoma" w:hAnsi="Tahom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F5D0535"/>
    <w:multiLevelType w:val="hybridMultilevel"/>
    <w:tmpl w:val="F4B0BAA2"/>
    <w:lvl w:ilvl="0" w:tplc="6526D6FA">
      <w:start w:val="1"/>
      <w:numFmt w:val="bullet"/>
      <w:lvlText w:val="•"/>
      <w:lvlJc w:val="left"/>
      <w:pPr>
        <w:ind w:left="3874" w:hanging="360"/>
      </w:pPr>
      <w:rPr>
        <w:rFonts w:ascii="Tahoma" w:hAnsi="Tahoma" w:hint="default"/>
      </w:rPr>
    </w:lvl>
    <w:lvl w:ilvl="1" w:tplc="04020003" w:tentative="1">
      <w:start w:val="1"/>
      <w:numFmt w:val="bullet"/>
      <w:lvlText w:val="o"/>
      <w:lvlJc w:val="left"/>
      <w:pPr>
        <w:ind w:left="4594" w:hanging="360"/>
      </w:pPr>
      <w:rPr>
        <w:rFonts w:ascii="Courier New" w:hAnsi="Courier New" w:cs="Courier New" w:hint="default"/>
      </w:rPr>
    </w:lvl>
    <w:lvl w:ilvl="2" w:tplc="04020005" w:tentative="1">
      <w:start w:val="1"/>
      <w:numFmt w:val="bullet"/>
      <w:lvlText w:val=""/>
      <w:lvlJc w:val="left"/>
      <w:pPr>
        <w:ind w:left="5314" w:hanging="360"/>
      </w:pPr>
      <w:rPr>
        <w:rFonts w:ascii="Wingdings" w:hAnsi="Wingdings" w:hint="default"/>
      </w:rPr>
    </w:lvl>
    <w:lvl w:ilvl="3" w:tplc="04020001" w:tentative="1">
      <w:start w:val="1"/>
      <w:numFmt w:val="bullet"/>
      <w:lvlText w:val=""/>
      <w:lvlJc w:val="left"/>
      <w:pPr>
        <w:ind w:left="6034" w:hanging="360"/>
      </w:pPr>
      <w:rPr>
        <w:rFonts w:ascii="Symbol" w:hAnsi="Symbol" w:hint="default"/>
      </w:rPr>
    </w:lvl>
    <w:lvl w:ilvl="4" w:tplc="04020003" w:tentative="1">
      <w:start w:val="1"/>
      <w:numFmt w:val="bullet"/>
      <w:lvlText w:val="o"/>
      <w:lvlJc w:val="left"/>
      <w:pPr>
        <w:ind w:left="6754" w:hanging="360"/>
      </w:pPr>
      <w:rPr>
        <w:rFonts w:ascii="Courier New" w:hAnsi="Courier New" w:cs="Courier New" w:hint="default"/>
      </w:rPr>
    </w:lvl>
    <w:lvl w:ilvl="5" w:tplc="04020005" w:tentative="1">
      <w:start w:val="1"/>
      <w:numFmt w:val="bullet"/>
      <w:lvlText w:val=""/>
      <w:lvlJc w:val="left"/>
      <w:pPr>
        <w:ind w:left="7474" w:hanging="360"/>
      </w:pPr>
      <w:rPr>
        <w:rFonts w:ascii="Wingdings" w:hAnsi="Wingdings" w:hint="default"/>
      </w:rPr>
    </w:lvl>
    <w:lvl w:ilvl="6" w:tplc="04020001" w:tentative="1">
      <w:start w:val="1"/>
      <w:numFmt w:val="bullet"/>
      <w:lvlText w:val=""/>
      <w:lvlJc w:val="left"/>
      <w:pPr>
        <w:ind w:left="8194" w:hanging="360"/>
      </w:pPr>
      <w:rPr>
        <w:rFonts w:ascii="Symbol" w:hAnsi="Symbol" w:hint="default"/>
      </w:rPr>
    </w:lvl>
    <w:lvl w:ilvl="7" w:tplc="04020003" w:tentative="1">
      <w:start w:val="1"/>
      <w:numFmt w:val="bullet"/>
      <w:lvlText w:val="o"/>
      <w:lvlJc w:val="left"/>
      <w:pPr>
        <w:ind w:left="8914" w:hanging="360"/>
      </w:pPr>
      <w:rPr>
        <w:rFonts w:ascii="Courier New" w:hAnsi="Courier New" w:cs="Courier New" w:hint="default"/>
      </w:rPr>
    </w:lvl>
    <w:lvl w:ilvl="8" w:tplc="04020005" w:tentative="1">
      <w:start w:val="1"/>
      <w:numFmt w:val="bullet"/>
      <w:lvlText w:val=""/>
      <w:lvlJc w:val="left"/>
      <w:pPr>
        <w:ind w:left="9634" w:hanging="360"/>
      </w:pPr>
      <w:rPr>
        <w:rFonts w:ascii="Wingdings" w:hAnsi="Wingdings" w:hint="default"/>
      </w:rPr>
    </w:lvl>
  </w:abstractNum>
  <w:abstractNum w:abstractNumId="10" w15:restartNumberingAfterBreak="0">
    <w:nsid w:val="3FB07D32"/>
    <w:multiLevelType w:val="multilevel"/>
    <w:tmpl w:val="7DA811E2"/>
    <w:lvl w:ilvl="0">
      <w:start w:val="1"/>
      <w:numFmt w:val="bullet"/>
      <w:lvlText w:val=""/>
      <w:lvlJc w:val="left"/>
      <w:pPr>
        <w:ind w:left="274" w:hanging="171"/>
      </w:pPr>
      <w:rPr>
        <w:rFonts w:ascii="Symbol" w:hAnsi="Symbol" w:hint="default"/>
        <w:b w:val="0"/>
        <w:bCs w:val="0"/>
        <w:color w:val="231F20"/>
        <w:sz w:val="24"/>
        <w:szCs w:val="24"/>
      </w:rPr>
    </w:lvl>
    <w:lvl w:ilvl="1">
      <w:numFmt w:val="bullet"/>
      <w:lvlText w:val="•"/>
      <w:lvlJc w:val="left"/>
      <w:pPr>
        <w:ind w:left="1215" w:hanging="171"/>
      </w:pPr>
    </w:lvl>
    <w:lvl w:ilvl="2">
      <w:numFmt w:val="bullet"/>
      <w:lvlText w:val="•"/>
      <w:lvlJc w:val="left"/>
      <w:pPr>
        <w:ind w:left="2156" w:hanging="171"/>
      </w:pPr>
    </w:lvl>
    <w:lvl w:ilvl="3">
      <w:numFmt w:val="bullet"/>
      <w:lvlText w:val="•"/>
      <w:lvlJc w:val="left"/>
      <w:pPr>
        <w:ind w:left="3098" w:hanging="171"/>
      </w:pPr>
    </w:lvl>
    <w:lvl w:ilvl="4">
      <w:numFmt w:val="bullet"/>
      <w:lvlText w:val="•"/>
      <w:lvlJc w:val="left"/>
      <w:pPr>
        <w:ind w:left="4039" w:hanging="171"/>
      </w:pPr>
    </w:lvl>
    <w:lvl w:ilvl="5">
      <w:numFmt w:val="bullet"/>
      <w:lvlText w:val="•"/>
      <w:lvlJc w:val="left"/>
      <w:pPr>
        <w:ind w:left="4981" w:hanging="171"/>
      </w:pPr>
    </w:lvl>
    <w:lvl w:ilvl="6">
      <w:numFmt w:val="bullet"/>
      <w:lvlText w:val="•"/>
      <w:lvlJc w:val="left"/>
      <w:pPr>
        <w:ind w:left="5922" w:hanging="171"/>
      </w:pPr>
    </w:lvl>
    <w:lvl w:ilvl="7">
      <w:numFmt w:val="bullet"/>
      <w:lvlText w:val="•"/>
      <w:lvlJc w:val="left"/>
      <w:pPr>
        <w:ind w:left="6864" w:hanging="171"/>
      </w:pPr>
    </w:lvl>
    <w:lvl w:ilvl="8">
      <w:numFmt w:val="bullet"/>
      <w:lvlText w:val="•"/>
      <w:lvlJc w:val="left"/>
      <w:pPr>
        <w:ind w:left="7805" w:hanging="171"/>
      </w:pPr>
    </w:lvl>
  </w:abstractNum>
  <w:abstractNum w:abstractNumId="11" w15:restartNumberingAfterBreak="0">
    <w:nsid w:val="443C6D27"/>
    <w:multiLevelType w:val="hybridMultilevel"/>
    <w:tmpl w:val="67021C38"/>
    <w:lvl w:ilvl="0" w:tplc="DB3E8B46">
      <w:start w:val="4"/>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4B8C7DA7"/>
    <w:multiLevelType w:val="hybridMultilevel"/>
    <w:tmpl w:val="06F682D6"/>
    <w:lvl w:ilvl="0" w:tplc="CE1CBA06">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AFD72EE"/>
    <w:multiLevelType w:val="hybridMultilevel"/>
    <w:tmpl w:val="7CF657C4"/>
    <w:lvl w:ilvl="0" w:tplc="2F88B9C0">
      <w:start w:val="20"/>
      <w:numFmt w:val="bullet"/>
      <w:lvlText w:val="-"/>
      <w:lvlJc w:val="left"/>
      <w:pPr>
        <w:tabs>
          <w:tab w:val="num" w:pos="720"/>
        </w:tabs>
        <w:ind w:left="720" w:hanging="360"/>
      </w:pPr>
      <w:rPr>
        <w:rFonts w:ascii="Times New Roman" w:eastAsia="Times New Roman" w:hAnsi="Times New Roman" w:cs="Times New Roman" w:hint="default"/>
        <w:b/>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412A1A"/>
    <w:multiLevelType w:val="multilevel"/>
    <w:tmpl w:val="D18220A4"/>
    <w:lvl w:ilvl="0">
      <w:start w:val="1"/>
      <w:numFmt w:val="bullet"/>
      <w:lvlText w:val="•"/>
      <w:lvlJc w:val="left"/>
      <w:pPr>
        <w:ind w:left="446" w:hanging="171"/>
      </w:pPr>
      <w:rPr>
        <w:rFonts w:ascii="Tahoma" w:hAnsi="Tahoma" w:hint="default"/>
        <w:b w:val="0"/>
        <w:color w:val="231F20"/>
        <w:sz w:val="24"/>
      </w:rPr>
    </w:lvl>
    <w:lvl w:ilvl="1">
      <w:numFmt w:val="bullet"/>
      <w:lvlText w:val="•"/>
      <w:lvlJc w:val="left"/>
      <w:pPr>
        <w:ind w:left="1444" w:hanging="171"/>
      </w:pPr>
    </w:lvl>
    <w:lvl w:ilvl="2">
      <w:numFmt w:val="bullet"/>
      <w:lvlText w:val="•"/>
      <w:lvlJc w:val="left"/>
      <w:pPr>
        <w:ind w:left="2442" w:hanging="171"/>
      </w:pPr>
    </w:lvl>
    <w:lvl w:ilvl="3">
      <w:numFmt w:val="bullet"/>
      <w:lvlText w:val="•"/>
      <w:lvlJc w:val="left"/>
      <w:pPr>
        <w:ind w:left="3439" w:hanging="171"/>
      </w:pPr>
    </w:lvl>
    <w:lvl w:ilvl="4">
      <w:numFmt w:val="bullet"/>
      <w:lvlText w:val="•"/>
      <w:lvlJc w:val="left"/>
      <w:pPr>
        <w:ind w:left="4437" w:hanging="171"/>
      </w:pPr>
    </w:lvl>
    <w:lvl w:ilvl="5">
      <w:numFmt w:val="bullet"/>
      <w:lvlText w:val="•"/>
      <w:lvlJc w:val="left"/>
      <w:pPr>
        <w:ind w:left="5435" w:hanging="171"/>
      </w:pPr>
    </w:lvl>
    <w:lvl w:ilvl="6">
      <w:numFmt w:val="bullet"/>
      <w:lvlText w:val="•"/>
      <w:lvlJc w:val="left"/>
      <w:pPr>
        <w:ind w:left="6433" w:hanging="171"/>
      </w:pPr>
    </w:lvl>
    <w:lvl w:ilvl="7">
      <w:numFmt w:val="bullet"/>
      <w:lvlText w:val="•"/>
      <w:lvlJc w:val="left"/>
      <w:pPr>
        <w:ind w:left="7431" w:hanging="171"/>
      </w:pPr>
    </w:lvl>
    <w:lvl w:ilvl="8">
      <w:numFmt w:val="bullet"/>
      <w:lvlText w:val="•"/>
      <w:lvlJc w:val="left"/>
      <w:pPr>
        <w:ind w:left="8429" w:hanging="171"/>
      </w:pPr>
    </w:lvl>
  </w:abstractNum>
  <w:abstractNum w:abstractNumId="15" w15:restartNumberingAfterBreak="0">
    <w:nsid w:val="67904F45"/>
    <w:multiLevelType w:val="hybridMultilevel"/>
    <w:tmpl w:val="826E262E"/>
    <w:lvl w:ilvl="0" w:tplc="D93C5AFA">
      <w:numFmt w:val="bullet"/>
      <w:lvlText w:val="-"/>
      <w:lvlJc w:val="left"/>
      <w:pPr>
        <w:ind w:left="420" w:hanging="360"/>
      </w:pPr>
      <w:rPr>
        <w:rFonts w:ascii="Times New Roman" w:eastAsiaTheme="minorHAnsi" w:hAnsi="Times New Roman" w:cs="Times New Roman" w:hint="default"/>
        <w:sz w:val="22"/>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6" w15:restartNumberingAfterBreak="0">
    <w:nsid w:val="7091395B"/>
    <w:multiLevelType w:val="hybridMultilevel"/>
    <w:tmpl w:val="79D43C38"/>
    <w:lvl w:ilvl="0" w:tplc="ACA82060">
      <w:start w:val="6"/>
      <w:numFmt w:val="bullet"/>
      <w:lvlText w:val="-"/>
      <w:lvlJc w:val="left"/>
      <w:pPr>
        <w:ind w:left="480" w:hanging="360"/>
      </w:pPr>
      <w:rPr>
        <w:rFonts w:ascii="Times New Roman" w:eastAsiaTheme="minorHAnsi" w:hAnsi="Times New Roman" w:cs="Times New Roman" w:hint="default"/>
      </w:rPr>
    </w:lvl>
    <w:lvl w:ilvl="1" w:tplc="04020003" w:tentative="1">
      <w:start w:val="1"/>
      <w:numFmt w:val="bullet"/>
      <w:lvlText w:val="o"/>
      <w:lvlJc w:val="left"/>
      <w:pPr>
        <w:ind w:left="1200" w:hanging="360"/>
      </w:pPr>
      <w:rPr>
        <w:rFonts w:ascii="Courier New" w:hAnsi="Courier New" w:cs="Courier New" w:hint="default"/>
      </w:rPr>
    </w:lvl>
    <w:lvl w:ilvl="2" w:tplc="04020005" w:tentative="1">
      <w:start w:val="1"/>
      <w:numFmt w:val="bullet"/>
      <w:lvlText w:val=""/>
      <w:lvlJc w:val="left"/>
      <w:pPr>
        <w:ind w:left="1920" w:hanging="360"/>
      </w:pPr>
      <w:rPr>
        <w:rFonts w:ascii="Wingdings" w:hAnsi="Wingdings" w:hint="default"/>
      </w:rPr>
    </w:lvl>
    <w:lvl w:ilvl="3" w:tplc="04020001" w:tentative="1">
      <w:start w:val="1"/>
      <w:numFmt w:val="bullet"/>
      <w:lvlText w:val=""/>
      <w:lvlJc w:val="left"/>
      <w:pPr>
        <w:ind w:left="2640" w:hanging="360"/>
      </w:pPr>
      <w:rPr>
        <w:rFonts w:ascii="Symbol" w:hAnsi="Symbol" w:hint="default"/>
      </w:rPr>
    </w:lvl>
    <w:lvl w:ilvl="4" w:tplc="04020003" w:tentative="1">
      <w:start w:val="1"/>
      <w:numFmt w:val="bullet"/>
      <w:lvlText w:val="o"/>
      <w:lvlJc w:val="left"/>
      <w:pPr>
        <w:ind w:left="3360" w:hanging="360"/>
      </w:pPr>
      <w:rPr>
        <w:rFonts w:ascii="Courier New" w:hAnsi="Courier New" w:cs="Courier New" w:hint="default"/>
      </w:rPr>
    </w:lvl>
    <w:lvl w:ilvl="5" w:tplc="04020005" w:tentative="1">
      <w:start w:val="1"/>
      <w:numFmt w:val="bullet"/>
      <w:lvlText w:val=""/>
      <w:lvlJc w:val="left"/>
      <w:pPr>
        <w:ind w:left="4080" w:hanging="360"/>
      </w:pPr>
      <w:rPr>
        <w:rFonts w:ascii="Wingdings" w:hAnsi="Wingdings" w:hint="default"/>
      </w:rPr>
    </w:lvl>
    <w:lvl w:ilvl="6" w:tplc="04020001" w:tentative="1">
      <w:start w:val="1"/>
      <w:numFmt w:val="bullet"/>
      <w:lvlText w:val=""/>
      <w:lvlJc w:val="left"/>
      <w:pPr>
        <w:ind w:left="4800" w:hanging="360"/>
      </w:pPr>
      <w:rPr>
        <w:rFonts w:ascii="Symbol" w:hAnsi="Symbol" w:hint="default"/>
      </w:rPr>
    </w:lvl>
    <w:lvl w:ilvl="7" w:tplc="04020003" w:tentative="1">
      <w:start w:val="1"/>
      <w:numFmt w:val="bullet"/>
      <w:lvlText w:val="o"/>
      <w:lvlJc w:val="left"/>
      <w:pPr>
        <w:ind w:left="5520" w:hanging="360"/>
      </w:pPr>
      <w:rPr>
        <w:rFonts w:ascii="Courier New" w:hAnsi="Courier New" w:cs="Courier New" w:hint="default"/>
      </w:rPr>
    </w:lvl>
    <w:lvl w:ilvl="8" w:tplc="04020005" w:tentative="1">
      <w:start w:val="1"/>
      <w:numFmt w:val="bullet"/>
      <w:lvlText w:val=""/>
      <w:lvlJc w:val="left"/>
      <w:pPr>
        <w:ind w:left="6240" w:hanging="360"/>
      </w:pPr>
      <w:rPr>
        <w:rFonts w:ascii="Wingdings" w:hAnsi="Wingdings" w:hint="default"/>
      </w:rPr>
    </w:lvl>
  </w:abstractNum>
  <w:abstractNum w:abstractNumId="17" w15:restartNumberingAfterBreak="0">
    <w:nsid w:val="743A164B"/>
    <w:multiLevelType w:val="hybridMultilevel"/>
    <w:tmpl w:val="922E9916"/>
    <w:lvl w:ilvl="0" w:tplc="7352AB92">
      <w:start w:val="29"/>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6C65CFC"/>
    <w:multiLevelType w:val="multilevel"/>
    <w:tmpl w:val="DF206314"/>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num w:numId="1">
    <w:abstractNumId w:val="7"/>
  </w:num>
  <w:num w:numId="2">
    <w:abstractNumId w:val="4"/>
  </w:num>
  <w:num w:numId="3">
    <w:abstractNumId w:val="17"/>
  </w:num>
  <w:num w:numId="4">
    <w:abstractNumId w:val="12"/>
  </w:num>
  <w:num w:numId="5">
    <w:abstractNumId w:val="13"/>
  </w:num>
  <w:num w:numId="6">
    <w:abstractNumId w:val="11"/>
  </w:num>
  <w:num w:numId="7">
    <w:abstractNumId w:val="15"/>
  </w:num>
  <w:num w:numId="8">
    <w:abstractNumId w:val="6"/>
  </w:num>
  <w:num w:numId="9">
    <w:abstractNumId w:val="2"/>
  </w:num>
  <w:num w:numId="10">
    <w:abstractNumId w:val="3"/>
  </w:num>
  <w:num w:numId="11">
    <w:abstractNumId w:val="16"/>
  </w:num>
  <w:num w:numId="12">
    <w:abstractNumId w:val="1"/>
  </w:num>
  <w:num w:numId="13">
    <w:abstractNumId w:val="0"/>
  </w:num>
  <w:num w:numId="14">
    <w:abstractNumId w:val="14"/>
  </w:num>
  <w:num w:numId="15">
    <w:abstractNumId w:val="10"/>
  </w:num>
  <w:num w:numId="16">
    <w:abstractNumId w:val="9"/>
  </w:num>
  <w:num w:numId="17">
    <w:abstractNumId w:val="8"/>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6184E"/>
    <w:rsid w:val="00000A49"/>
    <w:rsid w:val="000068EB"/>
    <w:rsid w:val="00033031"/>
    <w:rsid w:val="00041A1D"/>
    <w:rsid w:val="00043A2A"/>
    <w:rsid w:val="00071CC6"/>
    <w:rsid w:val="000867FD"/>
    <w:rsid w:val="00090658"/>
    <w:rsid w:val="0009080B"/>
    <w:rsid w:val="00097B7B"/>
    <w:rsid w:val="000A6E98"/>
    <w:rsid w:val="000C19D8"/>
    <w:rsid w:val="000C2C3C"/>
    <w:rsid w:val="000D4363"/>
    <w:rsid w:val="000D478F"/>
    <w:rsid w:val="000D4CBB"/>
    <w:rsid w:val="000D632E"/>
    <w:rsid w:val="000F13DB"/>
    <w:rsid w:val="0010462C"/>
    <w:rsid w:val="00110187"/>
    <w:rsid w:val="00123C8B"/>
    <w:rsid w:val="00130E72"/>
    <w:rsid w:val="00132FCD"/>
    <w:rsid w:val="0013305F"/>
    <w:rsid w:val="00135382"/>
    <w:rsid w:val="00154063"/>
    <w:rsid w:val="00160A05"/>
    <w:rsid w:val="001664E9"/>
    <w:rsid w:val="00166BEA"/>
    <w:rsid w:val="0016750A"/>
    <w:rsid w:val="001761C7"/>
    <w:rsid w:val="0019417E"/>
    <w:rsid w:val="001A5320"/>
    <w:rsid w:val="001F0FFD"/>
    <w:rsid w:val="00205EE8"/>
    <w:rsid w:val="00216201"/>
    <w:rsid w:val="00237A69"/>
    <w:rsid w:val="00257E5C"/>
    <w:rsid w:val="0026336C"/>
    <w:rsid w:val="00271ADC"/>
    <w:rsid w:val="00275DBA"/>
    <w:rsid w:val="002908F2"/>
    <w:rsid w:val="002E6D93"/>
    <w:rsid w:val="003153C3"/>
    <w:rsid w:val="003577FD"/>
    <w:rsid w:val="00362E2D"/>
    <w:rsid w:val="00365A3D"/>
    <w:rsid w:val="00367F26"/>
    <w:rsid w:val="00372D66"/>
    <w:rsid w:val="00385250"/>
    <w:rsid w:val="003D15EE"/>
    <w:rsid w:val="003E59B4"/>
    <w:rsid w:val="004239D6"/>
    <w:rsid w:val="0049258A"/>
    <w:rsid w:val="004C5B64"/>
    <w:rsid w:val="00502FAF"/>
    <w:rsid w:val="00503AD4"/>
    <w:rsid w:val="00523D9D"/>
    <w:rsid w:val="00541EBB"/>
    <w:rsid w:val="0055010F"/>
    <w:rsid w:val="0055337A"/>
    <w:rsid w:val="005830A9"/>
    <w:rsid w:val="00592001"/>
    <w:rsid w:val="005D3922"/>
    <w:rsid w:val="005E3AEB"/>
    <w:rsid w:val="005F3950"/>
    <w:rsid w:val="00605B9A"/>
    <w:rsid w:val="006161B3"/>
    <w:rsid w:val="00630C74"/>
    <w:rsid w:val="00633D5F"/>
    <w:rsid w:val="00636991"/>
    <w:rsid w:val="00640B9F"/>
    <w:rsid w:val="00675256"/>
    <w:rsid w:val="006762B6"/>
    <w:rsid w:val="006872EC"/>
    <w:rsid w:val="00697447"/>
    <w:rsid w:val="006D15EF"/>
    <w:rsid w:val="006D57A7"/>
    <w:rsid w:val="006E1F86"/>
    <w:rsid w:val="006E3B97"/>
    <w:rsid w:val="006F1F0A"/>
    <w:rsid w:val="006F2021"/>
    <w:rsid w:val="00716259"/>
    <w:rsid w:val="007238FA"/>
    <w:rsid w:val="0073577D"/>
    <w:rsid w:val="00740378"/>
    <w:rsid w:val="00745E77"/>
    <w:rsid w:val="00753D31"/>
    <w:rsid w:val="00765568"/>
    <w:rsid w:val="00785D90"/>
    <w:rsid w:val="0078633D"/>
    <w:rsid w:val="007A3C69"/>
    <w:rsid w:val="007A63D1"/>
    <w:rsid w:val="007A73CF"/>
    <w:rsid w:val="007B1E04"/>
    <w:rsid w:val="007B4EDE"/>
    <w:rsid w:val="007E0F83"/>
    <w:rsid w:val="007E112A"/>
    <w:rsid w:val="007F5FDE"/>
    <w:rsid w:val="0081685A"/>
    <w:rsid w:val="00821D44"/>
    <w:rsid w:val="00830AE6"/>
    <w:rsid w:val="0086184E"/>
    <w:rsid w:val="00867D7F"/>
    <w:rsid w:val="00886F51"/>
    <w:rsid w:val="008D308B"/>
    <w:rsid w:val="008F6EC9"/>
    <w:rsid w:val="0092310C"/>
    <w:rsid w:val="00951752"/>
    <w:rsid w:val="00976471"/>
    <w:rsid w:val="0098440A"/>
    <w:rsid w:val="009B6869"/>
    <w:rsid w:val="009D700A"/>
    <w:rsid w:val="009E2CB0"/>
    <w:rsid w:val="009F413B"/>
    <w:rsid w:val="00A15454"/>
    <w:rsid w:val="00A2544A"/>
    <w:rsid w:val="00A25D9E"/>
    <w:rsid w:val="00A44A04"/>
    <w:rsid w:val="00A47739"/>
    <w:rsid w:val="00A70862"/>
    <w:rsid w:val="00A9670A"/>
    <w:rsid w:val="00A97C84"/>
    <w:rsid w:val="00AA0DAB"/>
    <w:rsid w:val="00AA404B"/>
    <w:rsid w:val="00AB5CDE"/>
    <w:rsid w:val="00AD7EDD"/>
    <w:rsid w:val="00AE5186"/>
    <w:rsid w:val="00B56DE7"/>
    <w:rsid w:val="00B76033"/>
    <w:rsid w:val="00BA551A"/>
    <w:rsid w:val="00BB051D"/>
    <w:rsid w:val="00BE2F98"/>
    <w:rsid w:val="00BE6B05"/>
    <w:rsid w:val="00BE6F3F"/>
    <w:rsid w:val="00C31405"/>
    <w:rsid w:val="00C40A4D"/>
    <w:rsid w:val="00C44102"/>
    <w:rsid w:val="00C458F9"/>
    <w:rsid w:val="00C70437"/>
    <w:rsid w:val="00C75F41"/>
    <w:rsid w:val="00CA7647"/>
    <w:rsid w:val="00CC2075"/>
    <w:rsid w:val="00CE72E5"/>
    <w:rsid w:val="00CF04F8"/>
    <w:rsid w:val="00D47025"/>
    <w:rsid w:val="00D521D4"/>
    <w:rsid w:val="00D6097D"/>
    <w:rsid w:val="00D66493"/>
    <w:rsid w:val="00D85385"/>
    <w:rsid w:val="00D9321B"/>
    <w:rsid w:val="00DB66D1"/>
    <w:rsid w:val="00DD0C42"/>
    <w:rsid w:val="00DF4090"/>
    <w:rsid w:val="00E0705A"/>
    <w:rsid w:val="00E1290D"/>
    <w:rsid w:val="00E150B1"/>
    <w:rsid w:val="00E45B95"/>
    <w:rsid w:val="00E57C31"/>
    <w:rsid w:val="00E6111F"/>
    <w:rsid w:val="00E76709"/>
    <w:rsid w:val="00E900A6"/>
    <w:rsid w:val="00EB3169"/>
    <w:rsid w:val="00EB6CF1"/>
    <w:rsid w:val="00EE2EC1"/>
    <w:rsid w:val="00EF176E"/>
    <w:rsid w:val="00F11FFD"/>
    <w:rsid w:val="00F13B33"/>
    <w:rsid w:val="00F14DEE"/>
    <w:rsid w:val="00F40832"/>
    <w:rsid w:val="00F57B74"/>
    <w:rsid w:val="00F66ABB"/>
    <w:rsid w:val="00F81E9E"/>
    <w:rsid w:val="00F8382E"/>
    <w:rsid w:val="00FA5113"/>
    <w:rsid w:val="00FC1E85"/>
    <w:rsid w:val="00FC3A94"/>
    <w:rsid w:val="00FD3972"/>
    <w:rsid w:val="00FE1208"/>
    <w:rsid w:val="00FE3181"/>
    <w:rsid w:val="00FF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5470"/>
  <w15:docId w15:val="{B108F017-3216-4060-86DB-64D89257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208"/>
  </w:style>
  <w:style w:type="paragraph" w:styleId="1">
    <w:name w:val="heading 1"/>
    <w:basedOn w:val="a"/>
    <w:next w:val="a"/>
    <w:link w:val="10"/>
    <w:uiPriority w:val="9"/>
    <w:qFormat/>
    <w:rsid w:val="000D632E"/>
    <w:pPr>
      <w:widowControl w:val="0"/>
      <w:autoSpaceDE w:val="0"/>
      <w:autoSpaceDN w:val="0"/>
      <w:adjustRightInd w:val="0"/>
      <w:spacing w:after="0" w:line="240" w:lineRule="auto"/>
      <w:ind w:left="1744"/>
      <w:outlineLvl w:val="0"/>
    </w:pPr>
    <w:rPr>
      <w:rFonts w:ascii="Palatino Linotype" w:eastAsia="Times New Roman" w:hAnsi="Palatino Linotype" w:cs="Palatino Linotype"/>
      <w:b/>
      <w:bCs/>
      <w:sz w:val="24"/>
      <w:szCs w:val="24"/>
      <w:lang w:val="bg-BG" w:eastAsia="bg-BG"/>
    </w:rPr>
  </w:style>
  <w:style w:type="paragraph" w:styleId="2">
    <w:name w:val="heading 2"/>
    <w:basedOn w:val="a"/>
    <w:next w:val="a"/>
    <w:link w:val="20"/>
    <w:uiPriority w:val="9"/>
    <w:qFormat/>
    <w:rsid w:val="000D632E"/>
    <w:pPr>
      <w:widowControl w:val="0"/>
      <w:autoSpaceDE w:val="0"/>
      <w:autoSpaceDN w:val="0"/>
      <w:adjustRightInd w:val="0"/>
      <w:spacing w:after="0" w:line="240" w:lineRule="auto"/>
      <w:ind w:left="103"/>
      <w:outlineLvl w:val="1"/>
    </w:pPr>
    <w:rPr>
      <w:rFonts w:ascii="Palatino Linotype" w:eastAsia="Times New Roman" w:hAnsi="Palatino Linotype" w:cs="Palatino Linotype"/>
      <w:b/>
      <w:bCs/>
      <w:i/>
      <w:iCs/>
      <w:sz w:val="24"/>
      <w:szCs w:val="24"/>
      <w:lang w:val="bg-BG" w:eastAsia="bg-BG"/>
    </w:rPr>
  </w:style>
  <w:style w:type="paragraph" w:styleId="3">
    <w:name w:val="heading 3"/>
    <w:basedOn w:val="a"/>
    <w:next w:val="a"/>
    <w:link w:val="30"/>
    <w:uiPriority w:val="9"/>
    <w:qFormat/>
    <w:rsid w:val="000D632E"/>
    <w:pPr>
      <w:widowControl w:val="0"/>
      <w:autoSpaceDE w:val="0"/>
      <w:autoSpaceDN w:val="0"/>
      <w:adjustRightInd w:val="0"/>
      <w:spacing w:after="0" w:line="240" w:lineRule="auto"/>
      <w:ind w:left="274" w:hanging="171"/>
      <w:outlineLvl w:val="2"/>
    </w:pPr>
    <w:rPr>
      <w:rFonts w:ascii="Palatino Linotype" w:eastAsia="Times New Roman" w:hAnsi="Palatino Linotype" w:cs="Palatino Linotype"/>
      <w:sz w:val="24"/>
      <w:szCs w:val="24"/>
      <w:lang w:val="bg-BG" w:eastAsia="bg-BG"/>
    </w:rPr>
  </w:style>
  <w:style w:type="paragraph" w:styleId="4">
    <w:name w:val="heading 4"/>
    <w:basedOn w:val="a"/>
    <w:next w:val="a"/>
    <w:link w:val="40"/>
    <w:uiPriority w:val="9"/>
    <w:semiHidden/>
    <w:unhideWhenUsed/>
    <w:qFormat/>
    <w:rsid w:val="009D700A"/>
    <w:pPr>
      <w:keepNext/>
      <w:keepLines/>
      <w:spacing w:before="80" w:after="0" w:line="300" w:lineRule="auto"/>
      <w:outlineLvl w:val="3"/>
    </w:pPr>
    <w:rPr>
      <w:rFonts w:ascii="Calibri Light" w:eastAsia="Times New Roman" w:hAnsi="Calibri Light" w:cs="Times New Roman"/>
      <w:i/>
      <w:iCs/>
      <w:sz w:val="30"/>
      <w:szCs w:val="30"/>
      <w:lang w:val="bg-BG"/>
    </w:rPr>
  </w:style>
  <w:style w:type="paragraph" w:styleId="5">
    <w:name w:val="heading 5"/>
    <w:basedOn w:val="a"/>
    <w:next w:val="a"/>
    <w:link w:val="50"/>
    <w:uiPriority w:val="9"/>
    <w:semiHidden/>
    <w:unhideWhenUsed/>
    <w:qFormat/>
    <w:rsid w:val="009D700A"/>
    <w:pPr>
      <w:keepNext/>
      <w:keepLines/>
      <w:spacing w:before="40" w:after="0" w:line="300" w:lineRule="auto"/>
      <w:outlineLvl w:val="4"/>
    </w:pPr>
    <w:rPr>
      <w:rFonts w:ascii="Calibri Light" w:eastAsia="Times New Roman" w:hAnsi="Calibri Light" w:cs="Times New Roman"/>
      <w:sz w:val="28"/>
      <w:szCs w:val="28"/>
      <w:lang w:val="bg-BG"/>
    </w:rPr>
  </w:style>
  <w:style w:type="paragraph" w:styleId="6">
    <w:name w:val="heading 6"/>
    <w:basedOn w:val="a"/>
    <w:next w:val="a"/>
    <w:link w:val="60"/>
    <w:uiPriority w:val="9"/>
    <w:semiHidden/>
    <w:unhideWhenUsed/>
    <w:qFormat/>
    <w:rsid w:val="009D700A"/>
    <w:pPr>
      <w:keepNext/>
      <w:keepLines/>
      <w:spacing w:before="40" w:after="0" w:line="300" w:lineRule="auto"/>
      <w:outlineLvl w:val="5"/>
    </w:pPr>
    <w:rPr>
      <w:rFonts w:ascii="Calibri Light" w:eastAsia="Times New Roman" w:hAnsi="Calibri Light" w:cs="Times New Roman"/>
      <w:i/>
      <w:iCs/>
      <w:sz w:val="26"/>
      <w:szCs w:val="26"/>
      <w:lang w:val="bg-BG"/>
    </w:rPr>
  </w:style>
  <w:style w:type="paragraph" w:styleId="7">
    <w:name w:val="heading 7"/>
    <w:basedOn w:val="a"/>
    <w:next w:val="a"/>
    <w:link w:val="70"/>
    <w:uiPriority w:val="9"/>
    <w:semiHidden/>
    <w:unhideWhenUsed/>
    <w:qFormat/>
    <w:rsid w:val="009D700A"/>
    <w:pPr>
      <w:keepNext/>
      <w:keepLines/>
      <w:spacing w:before="40" w:after="0" w:line="300" w:lineRule="auto"/>
      <w:outlineLvl w:val="6"/>
    </w:pPr>
    <w:rPr>
      <w:rFonts w:ascii="Calibri Light" w:eastAsia="Times New Roman" w:hAnsi="Calibri Light" w:cs="Times New Roman"/>
      <w:sz w:val="24"/>
      <w:szCs w:val="24"/>
      <w:lang w:val="bg-BG"/>
    </w:rPr>
  </w:style>
  <w:style w:type="paragraph" w:styleId="8">
    <w:name w:val="heading 8"/>
    <w:basedOn w:val="a"/>
    <w:next w:val="a"/>
    <w:link w:val="80"/>
    <w:uiPriority w:val="9"/>
    <w:semiHidden/>
    <w:unhideWhenUsed/>
    <w:qFormat/>
    <w:rsid w:val="009D700A"/>
    <w:pPr>
      <w:keepNext/>
      <w:keepLines/>
      <w:spacing w:before="40" w:after="0" w:line="300" w:lineRule="auto"/>
      <w:outlineLvl w:val="7"/>
    </w:pPr>
    <w:rPr>
      <w:rFonts w:ascii="Calibri Light" w:eastAsia="Times New Roman" w:hAnsi="Calibri Light" w:cs="Times New Roman"/>
      <w:i/>
      <w:iCs/>
      <w:lang w:val="bg-BG"/>
    </w:rPr>
  </w:style>
  <w:style w:type="paragraph" w:styleId="9">
    <w:name w:val="heading 9"/>
    <w:basedOn w:val="a"/>
    <w:next w:val="a"/>
    <w:link w:val="90"/>
    <w:uiPriority w:val="9"/>
    <w:semiHidden/>
    <w:unhideWhenUsed/>
    <w:qFormat/>
    <w:rsid w:val="009D700A"/>
    <w:pPr>
      <w:keepNext/>
      <w:keepLines/>
      <w:spacing w:before="40" w:after="0" w:line="300" w:lineRule="auto"/>
      <w:outlineLvl w:val="8"/>
    </w:pPr>
    <w:rPr>
      <w:rFonts w:ascii="Calibri" w:eastAsia="Times New Roman" w:hAnsi="Calibri" w:cs="Times New Roman"/>
      <w:b/>
      <w:bCs/>
      <w:i/>
      <w:iCs/>
      <w:sz w:val="21"/>
      <w:szCs w:val="21"/>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6184E"/>
    <w:pPr>
      <w:spacing w:after="0" w:line="240" w:lineRule="auto"/>
      <w:jc w:val="center"/>
    </w:pPr>
    <w:rPr>
      <w:rFonts w:ascii="Times New Roman" w:eastAsia="Times New Roman" w:hAnsi="Times New Roman" w:cs="Times New Roman"/>
      <w:sz w:val="36"/>
      <w:szCs w:val="20"/>
      <w:lang w:val="bg-BG"/>
    </w:rPr>
  </w:style>
  <w:style w:type="character" w:customStyle="1" w:styleId="a4">
    <w:name w:val="Основен текст Знак"/>
    <w:basedOn w:val="a0"/>
    <w:link w:val="a3"/>
    <w:uiPriority w:val="1"/>
    <w:rsid w:val="0086184E"/>
    <w:rPr>
      <w:rFonts w:ascii="Times New Roman" w:eastAsia="Times New Roman" w:hAnsi="Times New Roman" w:cs="Times New Roman"/>
      <w:sz w:val="36"/>
      <w:szCs w:val="20"/>
      <w:lang w:val="bg-BG"/>
    </w:rPr>
  </w:style>
  <w:style w:type="paragraph" w:styleId="a5">
    <w:name w:val="List Paragraph"/>
    <w:basedOn w:val="a"/>
    <w:uiPriority w:val="1"/>
    <w:qFormat/>
    <w:rsid w:val="00FF48DA"/>
    <w:pPr>
      <w:ind w:left="720"/>
      <w:contextualSpacing/>
    </w:pPr>
  </w:style>
  <w:style w:type="paragraph" w:styleId="a6">
    <w:name w:val="Normal (Web)"/>
    <w:basedOn w:val="a"/>
    <w:uiPriority w:val="99"/>
    <w:unhideWhenUsed/>
    <w:rsid w:val="00FA5113"/>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0C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6869"/>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9B6869"/>
    <w:rPr>
      <w:rFonts w:ascii="Tahoma" w:hAnsi="Tahoma" w:cs="Tahoma"/>
      <w:sz w:val="16"/>
      <w:szCs w:val="16"/>
    </w:rPr>
  </w:style>
  <w:style w:type="paragraph" w:styleId="aa">
    <w:name w:val="No Spacing"/>
    <w:uiPriority w:val="1"/>
    <w:qFormat/>
    <w:rsid w:val="009B6869"/>
    <w:pPr>
      <w:spacing w:after="0" w:line="240" w:lineRule="auto"/>
    </w:pPr>
  </w:style>
  <w:style w:type="paragraph" w:customStyle="1" w:styleId="TableParagraph">
    <w:name w:val="Table Paragraph"/>
    <w:basedOn w:val="a"/>
    <w:uiPriority w:val="1"/>
    <w:qFormat/>
    <w:rsid w:val="009B6869"/>
    <w:pPr>
      <w:widowControl w:val="0"/>
      <w:autoSpaceDE w:val="0"/>
      <w:autoSpaceDN w:val="0"/>
      <w:adjustRightInd w:val="0"/>
      <w:spacing w:after="0" w:line="240" w:lineRule="auto"/>
    </w:pPr>
    <w:rPr>
      <w:rFonts w:ascii="Myriad Pro Light Cond" w:eastAsiaTheme="minorEastAsia" w:hAnsi="Myriad Pro Light Cond" w:cs="Myriad Pro Light Cond"/>
      <w:sz w:val="24"/>
      <w:szCs w:val="24"/>
      <w:lang w:bidi="he-IL"/>
    </w:rPr>
  </w:style>
  <w:style w:type="paragraph" w:styleId="ab">
    <w:name w:val="header"/>
    <w:basedOn w:val="a"/>
    <w:link w:val="ac"/>
    <w:uiPriority w:val="99"/>
    <w:unhideWhenUsed/>
    <w:rsid w:val="009B6869"/>
    <w:pPr>
      <w:tabs>
        <w:tab w:val="center" w:pos="4703"/>
        <w:tab w:val="right" w:pos="9406"/>
      </w:tabs>
      <w:spacing w:after="0" w:line="240" w:lineRule="auto"/>
    </w:pPr>
  </w:style>
  <w:style w:type="character" w:customStyle="1" w:styleId="ac">
    <w:name w:val="Горен колонтитул Знак"/>
    <w:basedOn w:val="a0"/>
    <w:link w:val="ab"/>
    <w:uiPriority w:val="99"/>
    <w:rsid w:val="009B6869"/>
  </w:style>
  <w:style w:type="paragraph" w:styleId="ad">
    <w:name w:val="footer"/>
    <w:basedOn w:val="a"/>
    <w:link w:val="ae"/>
    <w:uiPriority w:val="99"/>
    <w:unhideWhenUsed/>
    <w:rsid w:val="009B6869"/>
    <w:pPr>
      <w:tabs>
        <w:tab w:val="center" w:pos="4703"/>
        <w:tab w:val="right" w:pos="9406"/>
      </w:tabs>
      <w:spacing w:after="0" w:line="240" w:lineRule="auto"/>
    </w:pPr>
  </w:style>
  <w:style w:type="character" w:customStyle="1" w:styleId="ae">
    <w:name w:val="Долен колонтитул Знак"/>
    <w:basedOn w:val="a0"/>
    <w:link w:val="ad"/>
    <w:uiPriority w:val="99"/>
    <w:rsid w:val="009B6869"/>
  </w:style>
  <w:style w:type="paragraph" w:customStyle="1" w:styleId="Standard">
    <w:name w:val="Standard"/>
    <w:rsid w:val="009B6869"/>
    <w:pPr>
      <w:suppressAutoHyphens/>
      <w:autoSpaceDN w:val="0"/>
    </w:pPr>
    <w:rPr>
      <w:rFonts w:ascii="Calibri" w:eastAsia="Calibri" w:hAnsi="Calibri" w:cs="Calibri"/>
      <w:kern w:val="3"/>
      <w:lang w:val="bg-BG" w:eastAsia="zh-CN"/>
    </w:rPr>
  </w:style>
  <w:style w:type="paragraph" w:customStyle="1" w:styleId="Style4">
    <w:name w:val="Style4"/>
    <w:basedOn w:val="a"/>
    <w:uiPriority w:val="99"/>
    <w:rsid w:val="004C5B64"/>
    <w:pPr>
      <w:widowControl w:val="0"/>
      <w:autoSpaceDE w:val="0"/>
      <w:autoSpaceDN w:val="0"/>
      <w:adjustRightInd w:val="0"/>
      <w:spacing w:after="0" w:line="360" w:lineRule="exact"/>
      <w:jc w:val="right"/>
    </w:pPr>
    <w:rPr>
      <w:rFonts w:ascii="Times New Roman" w:eastAsiaTheme="minorEastAsia" w:hAnsi="Times New Roman" w:cs="Times New Roman"/>
      <w:sz w:val="24"/>
      <w:szCs w:val="24"/>
    </w:rPr>
  </w:style>
  <w:style w:type="character" w:customStyle="1" w:styleId="FontStyle32">
    <w:name w:val="Font Style32"/>
    <w:basedOn w:val="a0"/>
    <w:uiPriority w:val="99"/>
    <w:rsid w:val="004C5B64"/>
    <w:rPr>
      <w:rFonts w:ascii="Times New Roman" w:hAnsi="Times New Roman" w:cs="Times New Roman"/>
      <w:sz w:val="30"/>
      <w:szCs w:val="30"/>
    </w:rPr>
  </w:style>
  <w:style w:type="character" w:styleId="af">
    <w:name w:val="annotation reference"/>
    <w:uiPriority w:val="99"/>
    <w:semiHidden/>
    <w:unhideWhenUsed/>
    <w:rsid w:val="000D632E"/>
    <w:rPr>
      <w:sz w:val="16"/>
      <w:szCs w:val="16"/>
    </w:rPr>
  </w:style>
  <w:style w:type="paragraph" w:styleId="af0">
    <w:name w:val="annotation text"/>
    <w:basedOn w:val="a"/>
    <w:link w:val="af1"/>
    <w:uiPriority w:val="99"/>
    <w:semiHidden/>
    <w:unhideWhenUsed/>
    <w:rsid w:val="000D632E"/>
    <w:pPr>
      <w:widowControl w:val="0"/>
      <w:autoSpaceDE w:val="0"/>
      <w:autoSpaceDN w:val="0"/>
      <w:adjustRightInd w:val="0"/>
      <w:spacing w:after="0" w:line="240" w:lineRule="auto"/>
    </w:pPr>
    <w:rPr>
      <w:rFonts w:ascii="Times New Roman" w:eastAsia="Times New Roman" w:hAnsi="Times New Roman" w:cs="Times New Roman"/>
      <w:sz w:val="20"/>
      <w:szCs w:val="20"/>
      <w:lang w:val="bg-BG" w:eastAsia="bg-BG"/>
    </w:rPr>
  </w:style>
  <w:style w:type="character" w:customStyle="1" w:styleId="af1">
    <w:name w:val="Текст на коментар Знак"/>
    <w:basedOn w:val="a0"/>
    <w:link w:val="af0"/>
    <w:uiPriority w:val="99"/>
    <w:semiHidden/>
    <w:rsid w:val="000D632E"/>
    <w:rPr>
      <w:rFonts w:ascii="Times New Roman" w:eastAsia="Times New Roman" w:hAnsi="Times New Roman" w:cs="Times New Roman"/>
      <w:sz w:val="20"/>
      <w:szCs w:val="20"/>
      <w:lang w:val="bg-BG" w:eastAsia="bg-BG"/>
    </w:rPr>
  </w:style>
  <w:style w:type="paragraph" w:styleId="af2">
    <w:name w:val="annotation subject"/>
    <w:basedOn w:val="af0"/>
    <w:next w:val="af0"/>
    <w:link w:val="af3"/>
    <w:uiPriority w:val="99"/>
    <w:semiHidden/>
    <w:unhideWhenUsed/>
    <w:rsid w:val="000D632E"/>
    <w:rPr>
      <w:b/>
      <w:bCs/>
    </w:rPr>
  </w:style>
  <w:style w:type="character" w:customStyle="1" w:styleId="af3">
    <w:name w:val="Предмет на коментар Знак"/>
    <w:basedOn w:val="af1"/>
    <w:link w:val="af2"/>
    <w:uiPriority w:val="99"/>
    <w:semiHidden/>
    <w:rsid w:val="000D632E"/>
    <w:rPr>
      <w:rFonts w:ascii="Times New Roman" w:eastAsia="Times New Roman" w:hAnsi="Times New Roman" w:cs="Times New Roman"/>
      <w:b/>
      <w:bCs/>
      <w:sz w:val="20"/>
      <w:szCs w:val="20"/>
      <w:lang w:val="bg-BG" w:eastAsia="bg-BG"/>
    </w:rPr>
  </w:style>
  <w:style w:type="character" w:customStyle="1" w:styleId="10">
    <w:name w:val="Заглавие 1 Знак"/>
    <w:basedOn w:val="a0"/>
    <w:link w:val="1"/>
    <w:uiPriority w:val="9"/>
    <w:rsid w:val="000D632E"/>
    <w:rPr>
      <w:rFonts w:ascii="Palatino Linotype" w:eastAsia="Times New Roman" w:hAnsi="Palatino Linotype" w:cs="Palatino Linotype"/>
      <w:b/>
      <w:bCs/>
      <w:sz w:val="24"/>
      <w:szCs w:val="24"/>
      <w:lang w:val="bg-BG" w:eastAsia="bg-BG"/>
    </w:rPr>
  </w:style>
  <w:style w:type="character" w:customStyle="1" w:styleId="20">
    <w:name w:val="Заглавие 2 Знак"/>
    <w:basedOn w:val="a0"/>
    <w:link w:val="2"/>
    <w:uiPriority w:val="9"/>
    <w:rsid w:val="000D632E"/>
    <w:rPr>
      <w:rFonts w:ascii="Palatino Linotype" w:eastAsia="Times New Roman" w:hAnsi="Palatino Linotype" w:cs="Palatino Linotype"/>
      <w:b/>
      <w:bCs/>
      <w:i/>
      <w:iCs/>
      <w:sz w:val="24"/>
      <w:szCs w:val="24"/>
      <w:lang w:val="bg-BG" w:eastAsia="bg-BG"/>
    </w:rPr>
  </w:style>
  <w:style w:type="character" w:customStyle="1" w:styleId="30">
    <w:name w:val="Заглавие 3 Знак"/>
    <w:basedOn w:val="a0"/>
    <w:link w:val="3"/>
    <w:uiPriority w:val="9"/>
    <w:rsid w:val="000D632E"/>
    <w:rPr>
      <w:rFonts w:ascii="Palatino Linotype" w:eastAsia="Times New Roman" w:hAnsi="Palatino Linotype" w:cs="Palatino Linotype"/>
      <w:sz w:val="24"/>
      <w:szCs w:val="24"/>
      <w:lang w:val="bg-BG" w:eastAsia="bg-BG"/>
    </w:rPr>
  </w:style>
  <w:style w:type="numbering" w:customStyle="1" w:styleId="NoList1">
    <w:name w:val="No List1"/>
    <w:next w:val="a2"/>
    <w:uiPriority w:val="99"/>
    <w:semiHidden/>
    <w:unhideWhenUsed/>
    <w:rsid w:val="000D632E"/>
  </w:style>
  <w:style w:type="character" w:customStyle="1" w:styleId="40">
    <w:name w:val="Заглавие 4 Знак"/>
    <w:basedOn w:val="a0"/>
    <w:link w:val="4"/>
    <w:uiPriority w:val="9"/>
    <w:semiHidden/>
    <w:rsid w:val="009D700A"/>
    <w:rPr>
      <w:rFonts w:ascii="Calibri Light" w:eastAsia="Times New Roman" w:hAnsi="Calibri Light" w:cs="Times New Roman"/>
      <w:i/>
      <w:iCs/>
      <w:sz w:val="30"/>
      <w:szCs w:val="30"/>
      <w:lang w:val="bg-BG"/>
    </w:rPr>
  </w:style>
  <w:style w:type="character" w:customStyle="1" w:styleId="50">
    <w:name w:val="Заглавие 5 Знак"/>
    <w:basedOn w:val="a0"/>
    <w:link w:val="5"/>
    <w:uiPriority w:val="9"/>
    <w:semiHidden/>
    <w:rsid w:val="009D700A"/>
    <w:rPr>
      <w:rFonts w:ascii="Calibri Light" w:eastAsia="Times New Roman" w:hAnsi="Calibri Light" w:cs="Times New Roman"/>
      <w:sz w:val="28"/>
      <w:szCs w:val="28"/>
      <w:lang w:val="bg-BG"/>
    </w:rPr>
  </w:style>
  <w:style w:type="character" w:customStyle="1" w:styleId="60">
    <w:name w:val="Заглавие 6 Знак"/>
    <w:basedOn w:val="a0"/>
    <w:link w:val="6"/>
    <w:uiPriority w:val="9"/>
    <w:semiHidden/>
    <w:rsid w:val="009D700A"/>
    <w:rPr>
      <w:rFonts w:ascii="Calibri Light" w:eastAsia="Times New Roman" w:hAnsi="Calibri Light" w:cs="Times New Roman"/>
      <w:i/>
      <w:iCs/>
      <w:sz w:val="26"/>
      <w:szCs w:val="26"/>
      <w:lang w:val="bg-BG"/>
    </w:rPr>
  </w:style>
  <w:style w:type="character" w:customStyle="1" w:styleId="70">
    <w:name w:val="Заглавие 7 Знак"/>
    <w:basedOn w:val="a0"/>
    <w:link w:val="7"/>
    <w:uiPriority w:val="9"/>
    <w:semiHidden/>
    <w:rsid w:val="009D700A"/>
    <w:rPr>
      <w:rFonts w:ascii="Calibri Light" w:eastAsia="Times New Roman" w:hAnsi="Calibri Light" w:cs="Times New Roman"/>
      <w:sz w:val="24"/>
      <w:szCs w:val="24"/>
      <w:lang w:val="bg-BG"/>
    </w:rPr>
  </w:style>
  <w:style w:type="character" w:customStyle="1" w:styleId="80">
    <w:name w:val="Заглавие 8 Знак"/>
    <w:basedOn w:val="a0"/>
    <w:link w:val="8"/>
    <w:uiPriority w:val="9"/>
    <w:semiHidden/>
    <w:rsid w:val="009D700A"/>
    <w:rPr>
      <w:rFonts w:ascii="Calibri Light" w:eastAsia="Times New Roman" w:hAnsi="Calibri Light" w:cs="Times New Roman"/>
      <w:i/>
      <w:iCs/>
      <w:lang w:val="bg-BG"/>
    </w:rPr>
  </w:style>
  <w:style w:type="character" w:customStyle="1" w:styleId="90">
    <w:name w:val="Заглавие 9 Знак"/>
    <w:basedOn w:val="a0"/>
    <w:link w:val="9"/>
    <w:uiPriority w:val="9"/>
    <w:semiHidden/>
    <w:rsid w:val="009D700A"/>
    <w:rPr>
      <w:rFonts w:ascii="Calibri" w:eastAsia="Times New Roman" w:hAnsi="Calibri" w:cs="Times New Roman"/>
      <w:b/>
      <w:bCs/>
      <w:i/>
      <w:iCs/>
      <w:sz w:val="21"/>
      <w:szCs w:val="21"/>
      <w:lang w:val="bg-BG"/>
    </w:rPr>
  </w:style>
  <w:style w:type="paragraph" w:customStyle="1" w:styleId="11">
    <w:name w:val="ОСНОВЕН 1К"/>
    <w:basedOn w:val="a"/>
    <w:uiPriority w:val="99"/>
    <w:rsid w:val="009D700A"/>
    <w:pPr>
      <w:autoSpaceDE w:val="0"/>
      <w:autoSpaceDN w:val="0"/>
      <w:adjustRightInd w:val="0"/>
      <w:spacing w:after="0" w:line="260" w:lineRule="atLeast"/>
      <w:ind w:firstLine="283"/>
      <w:jc w:val="both"/>
      <w:textAlignment w:val="center"/>
    </w:pPr>
    <w:rPr>
      <w:rFonts w:ascii="SP TimeML" w:eastAsia="Calibri" w:hAnsi="SP TimeML" w:cs="SP TimeML"/>
      <w:color w:val="000000"/>
      <w:lang w:val="bg-BG"/>
    </w:rPr>
  </w:style>
  <w:style w:type="paragraph" w:customStyle="1" w:styleId="NoParagraphStyle">
    <w:name w:val="[No Paragraph Style]"/>
    <w:rsid w:val="009D700A"/>
    <w:pPr>
      <w:autoSpaceDE w:val="0"/>
      <w:autoSpaceDN w:val="0"/>
      <w:adjustRightInd w:val="0"/>
      <w:spacing w:after="0" w:line="288" w:lineRule="auto"/>
      <w:textAlignment w:val="center"/>
    </w:pPr>
    <w:rPr>
      <w:rFonts w:ascii="SP TimeML" w:eastAsia="Times New Roman" w:hAnsi="SP TimeML" w:cs="Times New Roman"/>
      <w:color w:val="000000"/>
      <w:sz w:val="24"/>
      <w:szCs w:val="24"/>
    </w:rPr>
  </w:style>
  <w:style w:type="paragraph" w:customStyle="1" w:styleId="-">
    <w:name w:val="ТАБ - ОСНОВЕН (ТАБЛИЦА)"/>
    <w:basedOn w:val="NoParagraphStyle"/>
    <w:uiPriority w:val="99"/>
    <w:rsid w:val="009D700A"/>
    <w:pPr>
      <w:spacing w:line="220" w:lineRule="atLeast"/>
    </w:pPr>
    <w:rPr>
      <w:rFonts w:cs="SP TimeML"/>
      <w:sz w:val="20"/>
      <w:szCs w:val="20"/>
      <w:lang w:val="bg-BG"/>
    </w:rPr>
  </w:style>
  <w:style w:type="paragraph" w:customStyle="1" w:styleId="-NEW">
    <w:name w:val="ТАБ - ОСНОВЕН (NEW:ТАБЛИЦА)"/>
    <w:basedOn w:val="NoParagraphStyle"/>
    <w:uiPriority w:val="99"/>
    <w:rsid w:val="009D700A"/>
    <w:pPr>
      <w:suppressAutoHyphens/>
      <w:spacing w:line="220" w:lineRule="atLeast"/>
    </w:pPr>
    <w:rPr>
      <w:rFonts w:cs="SP TimeML"/>
      <w:sz w:val="20"/>
      <w:szCs w:val="20"/>
      <w:lang w:val="bg-BG"/>
    </w:rPr>
  </w:style>
  <w:style w:type="paragraph" w:styleId="af4">
    <w:name w:val="caption"/>
    <w:basedOn w:val="a"/>
    <w:next w:val="a"/>
    <w:uiPriority w:val="35"/>
    <w:semiHidden/>
    <w:unhideWhenUsed/>
    <w:qFormat/>
    <w:rsid w:val="009D700A"/>
    <w:pPr>
      <w:spacing w:after="160" w:line="240" w:lineRule="auto"/>
    </w:pPr>
    <w:rPr>
      <w:rFonts w:ascii="Calibri" w:eastAsia="Times New Roman" w:hAnsi="Calibri" w:cs="Times New Roman"/>
      <w:b/>
      <w:bCs/>
      <w:color w:val="404040"/>
      <w:sz w:val="16"/>
      <w:szCs w:val="16"/>
      <w:lang w:val="bg-BG"/>
    </w:rPr>
  </w:style>
  <w:style w:type="paragraph" w:styleId="af5">
    <w:name w:val="Title"/>
    <w:basedOn w:val="a"/>
    <w:next w:val="a"/>
    <w:link w:val="af6"/>
    <w:uiPriority w:val="10"/>
    <w:qFormat/>
    <w:rsid w:val="009D700A"/>
    <w:pPr>
      <w:pBdr>
        <w:top w:val="single" w:sz="6" w:space="8" w:color="A5A5A5"/>
        <w:bottom w:val="single" w:sz="6" w:space="8" w:color="A5A5A5"/>
      </w:pBdr>
      <w:spacing w:after="400" w:line="240" w:lineRule="auto"/>
      <w:contextualSpacing/>
      <w:jc w:val="center"/>
    </w:pPr>
    <w:rPr>
      <w:rFonts w:ascii="Calibri Light" w:eastAsia="Times New Roman" w:hAnsi="Calibri Light" w:cs="Times New Roman"/>
      <w:caps/>
      <w:color w:val="44546A"/>
      <w:spacing w:val="30"/>
      <w:sz w:val="72"/>
      <w:szCs w:val="72"/>
      <w:lang w:val="bg-BG"/>
    </w:rPr>
  </w:style>
  <w:style w:type="character" w:customStyle="1" w:styleId="af6">
    <w:name w:val="Заглавие Знак"/>
    <w:basedOn w:val="a0"/>
    <w:link w:val="af5"/>
    <w:uiPriority w:val="10"/>
    <w:rsid w:val="009D700A"/>
    <w:rPr>
      <w:rFonts w:ascii="Calibri Light" w:eastAsia="Times New Roman" w:hAnsi="Calibri Light" w:cs="Times New Roman"/>
      <w:caps/>
      <w:color w:val="44546A"/>
      <w:spacing w:val="30"/>
      <w:sz w:val="72"/>
      <w:szCs w:val="72"/>
      <w:lang w:val="bg-BG"/>
    </w:rPr>
  </w:style>
  <w:style w:type="paragraph" w:styleId="af7">
    <w:name w:val="Subtitle"/>
    <w:basedOn w:val="a"/>
    <w:next w:val="a"/>
    <w:link w:val="af8"/>
    <w:uiPriority w:val="11"/>
    <w:qFormat/>
    <w:rsid w:val="009D700A"/>
    <w:pPr>
      <w:numPr>
        <w:ilvl w:val="1"/>
      </w:numPr>
      <w:spacing w:after="160" w:line="300" w:lineRule="auto"/>
      <w:jc w:val="center"/>
    </w:pPr>
    <w:rPr>
      <w:rFonts w:ascii="Calibri" w:eastAsia="Times New Roman" w:hAnsi="Calibri" w:cs="Times New Roman"/>
      <w:color w:val="44546A"/>
      <w:sz w:val="28"/>
      <w:szCs w:val="28"/>
      <w:lang w:val="bg-BG"/>
    </w:rPr>
  </w:style>
  <w:style w:type="character" w:customStyle="1" w:styleId="af8">
    <w:name w:val="Подзаглавие Знак"/>
    <w:basedOn w:val="a0"/>
    <w:link w:val="af7"/>
    <w:uiPriority w:val="11"/>
    <w:rsid w:val="009D700A"/>
    <w:rPr>
      <w:rFonts w:ascii="Calibri" w:eastAsia="Times New Roman" w:hAnsi="Calibri" w:cs="Times New Roman"/>
      <w:color w:val="44546A"/>
      <w:sz w:val="28"/>
      <w:szCs w:val="28"/>
      <w:lang w:val="bg-BG"/>
    </w:rPr>
  </w:style>
  <w:style w:type="character" w:styleId="af9">
    <w:name w:val="Strong"/>
    <w:uiPriority w:val="22"/>
    <w:qFormat/>
    <w:rsid w:val="009D700A"/>
    <w:rPr>
      <w:b/>
      <w:bCs/>
    </w:rPr>
  </w:style>
  <w:style w:type="character" w:styleId="afa">
    <w:name w:val="Emphasis"/>
    <w:uiPriority w:val="20"/>
    <w:qFormat/>
    <w:rsid w:val="009D700A"/>
    <w:rPr>
      <w:i/>
      <w:iCs/>
      <w:color w:val="000000"/>
    </w:rPr>
  </w:style>
  <w:style w:type="paragraph" w:styleId="afb">
    <w:name w:val="Quote"/>
    <w:basedOn w:val="a"/>
    <w:next w:val="a"/>
    <w:link w:val="afc"/>
    <w:uiPriority w:val="29"/>
    <w:qFormat/>
    <w:rsid w:val="009D700A"/>
    <w:pPr>
      <w:spacing w:before="160" w:after="160" w:line="300" w:lineRule="auto"/>
      <w:ind w:left="720" w:right="720"/>
      <w:jc w:val="center"/>
    </w:pPr>
    <w:rPr>
      <w:rFonts w:ascii="Calibri" w:eastAsia="Times New Roman" w:hAnsi="Calibri" w:cs="Times New Roman"/>
      <w:i/>
      <w:iCs/>
      <w:color w:val="7B7B7B"/>
      <w:sz w:val="24"/>
      <w:szCs w:val="24"/>
      <w:lang w:val="bg-BG"/>
    </w:rPr>
  </w:style>
  <w:style w:type="character" w:customStyle="1" w:styleId="afc">
    <w:name w:val="Цитат Знак"/>
    <w:basedOn w:val="a0"/>
    <w:link w:val="afb"/>
    <w:uiPriority w:val="29"/>
    <w:rsid w:val="009D700A"/>
    <w:rPr>
      <w:rFonts w:ascii="Calibri" w:eastAsia="Times New Roman" w:hAnsi="Calibri" w:cs="Times New Roman"/>
      <w:i/>
      <w:iCs/>
      <w:color w:val="7B7B7B"/>
      <w:sz w:val="24"/>
      <w:szCs w:val="24"/>
      <w:lang w:val="bg-BG"/>
    </w:rPr>
  </w:style>
  <w:style w:type="paragraph" w:styleId="afd">
    <w:name w:val="Intense Quote"/>
    <w:basedOn w:val="a"/>
    <w:next w:val="a"/>
    <w:link w:val="afe"/>
    <w:uiPriority w:val="30"/>
    <w:qFormat/>
    <w:rsid w:val="009D700A"/>
    <w:pPr>
      <w:spacing w:before="160" w:after="160"/>
      <w:ind w:left="936" w:right="936"/>
      <w:jc w:val="center"/>
    </w:pPr>
    <w:rPr>
      <w:rFonts w:ascii="Calibri Light" w:eastAsia="Times New Roman" w:hAnsi="Calibri Light" w:cs="Times New Roman"/>
      <w:caps/>
      <w:color w:val="2F5496"/>
      <w:sz w:val="28"/>
      <w:szCs w:val="28"/>
      <w:lang w:val="bg-BG"/>
    </w:rPr>
  </w:style>
  <w:style w:type="character" w:customStyle="1" w:styleId="afe">
    <w:name w:val="Интензивно цитиране Знак"/>
    <w:basedOn w:val="a0"/>
    <w:link w:val="afd"/>
    <w:uiPriority w:val="30"/>
    <w:rsid w:val="009D700A"/>
    <w:rPr>
      <w:rFonts w:ascii="Calibri Light" w:eastAsia="Times New Roman" w:hAnsi="Calibri Light" w:cs="Times New Roman"/>
      <w:caps/>
      <w:color w:val="2F5496"/>
      <w:sz w:val="28"/>
      <w:szCs w:val="28"/>
      <w:lang w:val="bg-BG"/>
    </w:rPr>
  </w:style>
  <w:style w:type="character" w:styleId="aff">
    <w:name w:val="Subtle Emphasis"/>
    <w:uiPriority w:val="19"/>
    <w:qFormat/>
    <w:rsid w:val="009D700A"/>
    <w:rPr>
      <w:i/>
      <w:iCs/>
      <w:color w:val="595959"/>
    </w:rPr>
  </w:style>
  <w:style w:type="character" w:styleId="aff0">
    <w:name w:val="Intense Emphasis"/>
    <w:uiPriority w:val="21"/>
    <w:qFormat/>
    <w:rsid w:val="009D700A"/>
    <w:rPr>
      <w:b/>
      <w:bCs/>
      <w:i/>
      <w:iCs/>
      <w:color w:val="auto"/>
    </w:rPr>
  </w:style>
  <w:style w:type="character" w:styleId="aff1">
    <w:name w:val="Subtle Reference"/>
    <w:uiPriority w:val="31"/>
    <w:qFormat/>
    <w:rsid w:val="009D700A"/>
    <w:rPr>
      <w:caps w:val="0"/>
      <w:smallCaps/>
      <w:color w:val="404040"/>
      <w:spacing w:val="0"/>
      <w:u w:val="single" w:color="7F7F7F"/>
    </w:rPr>
  </w:style>
  <w:style w:type="character" w:styleId="aff2">
    <w:name w:val="Intense Reference"/>
    <w:uiPriority w:val="32"/>
    <w:qFormat/>
    <w:rsid w:val="009D700A"/>
    <w:rPr>
      <w:b/>
      <w:bCs/>
      <w:caps w:val="0"/>
      <w:smallCaps/>
      <w:color w:val="auto"/>
      <w:spacing w:val="0"/>
      <w:u w:val="single"/>
    </w:rPr>
  </w:style>
  <w:style w:type="character" w:styleId="aff3">
    <w:name w:val="Book Title"/>
    <w:uiPriority w:val="33"/>
    <w:qFormat/>
    <w:rsid w:val="009D700A"/>
    <w:rPr>
      <w:b/>
      <w:bCs/>
      <w:caps w:val="0"/>
      <w:smallCaps/>
      <w:spacing w:val="0"/>
    </w:rPr>
  </w:style>
  <w:style w:type="paragraph" w:styleId="aff4">
    <w:name w:val="TOC Heading"/>
    <w:basedOn w:val="1"/>
    <w:next w:val="a"/>
    <w:uiPriority w:val="39"/>
    <w:semiHidden/>
    <w:unhideWhenUsed/>
    <w:qFormat/>
    <w:rsid w:val="009D700A"/>
    <w:pPr>
      <w:keepNext/>
      <w:keepLines/>
      <w:widowControl/>
      <w:autoSpaceDE/>
      <w:autoSpaceDN/>
      <w:adjustRightInd/>
      <w:spacing w:before="320" w:after="80"/>
      <w:ind w:left="0"/>
      <w:jc w:val="center"/>
      <w:outlineLvl w:val="9"/>
    </w:pPr>
    <w:rPr>
      <w:rFonts w:ascii="Calibri Light" w:hAnsi="Calibri Light" w:cs="Times New Roman"/>
      <w:b w:val="0"/>
      <w:bCs w:val="0"/>
      <w:color w:val="2F5496"/>
      <w:sz w:val="40"/>
      <w:szCs w:val="40"/>
      <w:lang w:eastAsia="en-US"/>
    </w:rPr>
  </w:style>
  <w:style w:type="paragraph" w:customStyle="1" w:styleId="1NEW">
    <w:name w:val="ОСНОВЕН 1К (NEW)"/>
    <w:basedOn w:val="a"/>
    <w:uiPriority w:val="99"/>
    <w:rsid w:val="00372D66"/>
    <w:pPr>
      <w:autoSpaceDE w:val="0"/>
      <w:autoSpaceDN w:val="0"/>
      <w:adjustRightInd w:val="0"/>
      <w:spacing w:after="0" w:line="260" w:lineRule="atLeast"/>
      <w:ind w:firstLine="283"/>
      <w:jc w:val="both"/>
      <w:textAlignment w:val="center"/>
    </w:pPr>
    <w:rPr>
      <w:rFonts w:ascii="SP TimeML" w:eastAsia="Calibri" w:hAnsi="SP TimeML" w:cs="SP TimeML"/>
      <w:color w:val="00000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7323">
      <w:bodyDiv w:val="1"/>
      <w:marLeft w:val="0"/>
      <w:marRight w:val="0"/>
      <w:marTop w:val="0"/>
      <w:marBottom w:val="0"/>
      <w:divBdr>
        <w:top w:val="none" w:sz="0" w:space="0" w:color="auto"/>
        <w:left w:val="none" w:sz="0" w:space="0" w:color="auto"/>
        <w:bottom w:val="none" w:sz="0" w:space="0" w:color="auto"/>
        <w:right w:val="none" w:sz="0" w:space="0" w:color="auto"/>
      </w:divBdr>
    </w:div>
    <w:div w:id="204567176">
      <w:bodyDiv w:val="1"/>
      <w:marLeft w:val="0"/>
      <w:marRight w:val="0"/>
      <w:marTop w:val="0"/>
      <w:marBottom w:val="0"/>
      <w:divBdr>
        <w:top w:val="none" w:sz="0" w:space="0" w:color="auto"/>
        <w:left w:val="none" w:sz="0" w:space="0" w:color="auto"/>
        <w:bottom w:val="none" w:sz="0" w:space="0" w:color="auto"/>
        <w:right w:val="none" w:sz="0" w:space="0" w:color="auto"/>
      </w:divBdr>
    </w:div>
    <w:div w:id="587806356">
      <w:bodyDiv w:val="1"/>
      <w:marLeft w:val="0"/>
      <w:marRight w:val="0"/>
      <w:marTop w:val="0"/>
      <w:marBottom w:val="0"/>
      <w:divBdr>
        <w:top w:val="none" w:sz="0" w:space="0" w:color="auto"/>
        <w:left w:val="none" w:sz="0" w:space="0" w:color="auto"/>
        <w:bottom w:val="none" w:sz="0" w:space="0" w:color="auto"/>
        <w:right w:val="none" w:sz="0" w:space="0" w:color="auto"/>
      </w:divBdr>
    </w:div>
    <w:div w:id="727269227">
      <w:bodyDiv w:val="1"/>
      <w:marLeft w:val="0"/>
      <w:marRight w:val="0"/>
      <w:marTop w:val="0"/>
      <w:marBottom w:val="0"/>
      <w:divBdr>
        <w:top w:val="none" w:sz="0" w:space="0" w:color="auto"/>
        <w:left w:val="none" w:sz="0" w:space="0" w:color="auto"/>
        <w:bottom w:val="none" w:sz="0" w:space="0" w:color="auto"/>
        <w:right w:val="none" w:sz="0" w:space="0" w:color="auto"/>
      </w:divBdr>
    </w:div>
    <w:div w:id="1760523697">
      <w:bodyDiv w:val="1"/>
      <w:marLeft w:val="0"/>
      <w:marRight w:val="0"/>
      <w:marTop w:val="0"/>
      <w:marBottom w:val="0"/>
      <w:divBdr>
        <w:top w:val="none" w:sz="0" w:space="0" w:color="auto"/>
        <w:left w:val="none" w:sz="0" w:space="0" w:color="auto"/>
        <w:bottom w:val="none" w:sz="0" w:space="0" w:color="auto"/>
        <w:right w:val="none" w:sz="0" w:space="0" w:color="auto"/>
      </w:divBdr>
    </w:div>
    <w:div w:id="197240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B4340-8504-422C-A513-35B28B18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14</Pages>
  <Words>3975</Words>
  <Characters>22660</Characters>
  <Application>Microsoft Office Word</Application>
  <DocSecurity>0</DocSecurity>
  <Lines>188</Lines>
  <Paragraphs>53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99</cp:revision>
  <cp:lastPrinted>2025-10-07T10:12:00Z</cp:lastPrinted>
  <dcterms:created xsi:type="dcterms:W3CDTF">2017-09-22T17:18:00Z</dcterms:created>
  <dcterms:modified xsi:type="dcterms:W3CDTF">2025-10-07T10:12:00Z</dcterms:modified>
</cp:coreProperties>
</file>